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227B9" w14:textId="2D741CCB" w:rsidR="00BE6DDE" w:rsidRPr="00BD6133" w:rsidRDefault="00BE6D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37FA542" w14:textId="77777777" w:rsidR="00BE6DDE" w:rsidRPr="00BD6133" w:rsidRDefault="00BE6DDE" w:rsidP="00BD6133">
      <w:pPr>
        <w:spacing w:after="127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5E59D795" w14:textId="37B04778" w:rsidR="00BD6133" w:rsidRPr="00BD6133" w:rsidRDefault="00000000" w:rsidP="00BD6133">
      <w:pPr>
        <w:spacing w:line="332" w:lineRule="exact"/>
        <w:ind w:left="3036" w:right="3093" w:hanging="324"/>
        <w:jc w:val="center"/>
        <w:rPr>
          <w:rFonts w:ascii="Times New Roman" w:hAnsi="Times New Roman" w:cs="Times New Roman"/>
          <w:sz w:val="28"/>
          <w:szCs w:val="28"/>
        </w:rPr>
      </w:pPr>
      <w:r w:rsidRPr="00BD6133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COMUNE DI </w:t>
      </w:r>
      <w:r w:rsidR="00BD6133" w:rsidRPr="00BD6133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FLUMERI</w:t>
      </w:r>
    </w:p>
    <w:p w14:paraId="32F3B483" w14:textId="28625DF9" w:rsidR="00BE6DDE" w:rsidRPr="00BD6133" w:rsidRDefault="00000000" w:rsidP="00BD6133">
      <w:pPr>
        <w:spacing w:line="332" w:lineRule="exact"/>
        <w:ind w:left="3036" w:right="3093" w:hanging="324"/>
        <w:jc w:val="center"/>
        <w:rPr>
          <w:rFonts w:ascii="Times New Roman" w:hAnsi="Times New Roman" w:cs="Times New Roman"/>
          <w:color w:val="010302"/>
        </w:rPr>
      </w:pP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Provincia di </w:t>
      </w:r>
      <w:r w:rsidR="00D81E7E">
        <w:rPr>
          <w:rFonts w:ascii="Times New Roman" w:hAnsi="Times New Roman" w:cs="Times New Roman"/>
          <w:color w:val="000000"/>
          <w:sz w:val="24"/>
          <w:szCs w:val="24"/>
        </w:rPr>
        <w:t>Avellino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 (Regione Campania)</w:t>
      </w:r>
    </w:p>
    <w:p w14:paraId="4A60CFC5" w14:textId="77777777" w:rsidR="00BE6DDE" w:rsidRPr="00BD6133" w:rsidRDefault="00BE6D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F0F8BA9" w14:textId="77777777" w:rsidR="00BE6DDE" w:rsidRPr="00BD6133" w:rsidRDefault="00BE6D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26DBD18" w14:textId="77777777" w:rsidR="00BE6DDE" w:rsidRPr="00BD6133" w:rsidRDefault="00BE6D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6FC0E60" w14:textId="40B8C131" w:rsidR="00BE6DDE" w:rsidRPr="00BD6133" w:rsidRDefault="00BD6133" w:rsidP="00BD6133">
      <w:pPr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BD6133">
        <w:drawing>
          <wp:inline distT="0" distB="0" distL="0" distR="0" wp14:anchorId="58FEEC92" wp14:editId="171F38F3">
            <wp:extent cx="4618990" cy="3454400"/>
            <wp:effectExtent l="0" t="0" r="0" b="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8990" cy="345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C02561" w14:textId="77777777" w:rsidR="00BE6DDE" w:rsidRPr="00BD6133" w:rsidRDefault="00BE6D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1802973" w14:textId="77777777" w:rsidR="00BE6DDE" w:rsidRPr="00BD6133" w:rsidRDefault="00BE6D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CC2E94E" w14:textId="77777777" w:rsidR="00BE6DDE" w:rsidRPr="00BD6133" w:rsidRDefault="00BE6DDE">
      <w:pPr>
        <w:spacing w:after="249"/>
        <w:rPr>
          <w:rFonts w:ascii="Times New Roman" w:hAnsi="Times New Roman"/>
          <w:color w:val="000000" w:themeColor="text1"/>
          <w:sz w:val="24"/>
          <w:szCs w:val="24"/>
        </w:rPr>
      </w:pPr>
    </w:p>
    <w:p w14:paraId="5C7D4EF1" w14:textId="27640467" w:rsidR="00BE6DDE" w:rsidRPr="00BD6133" w:rsidRDefault="00000000">
      <w:pPr>
        <w:spacing w:line="265" w:lineRule="exact"/>
        <w:ind w:left="3898"/>
        <w:rPr>
          <w:rFonts w:ascii="Times New Roman" w:hAnsi="Times New Roman" w:cs="Times New Roman"/>
          <w:color w:val="010302"/>
        </w:rPr>
      </w:pPr>
      <w:r w:rsidRPr="00BD6133"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476F400A" wp14:editId="11F8944E">
                <wp:simplePos x="0" y="0"/>
                <wp:positionH relativeFrom="page">
                  <wp:posOffset>2806700</wp:posOffset>
                </wp:positionH>
                <wp:positionV relativeFrom="line">
                  <wp:posOffset>148058</wp:posOffset>
                </wp:positionV>
                <wp:extent cx="1676400" cy="180"/>
                <wp:effectExtent l="0" t="0" r="0" b="0"/>
                <wp:wrapNone/>
                <wp:docPr id="104" name="Freeform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676400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35200" h="180">
                              <a:moveTo>
                                <a:pt x="0" y="0"/>
                              </a:moveTo>
                              <a:lnTo>
                                <a:pt x="223520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F30FDD" id="Freeform 104" o:spid="_x0000_s1026" style="position:absolute;margin-left:221pt;margin-top:11.65pt;width:132pt;height:0;flip:y;z-index:251650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23520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" path="m,l2235200,e" filled="f" strokeweight="1pt">
                <v:stroke miterlimit="83231f" joinstyle="miter"/>
                <v:path arrowok="t"/>
                <w10:wrap anchorx="page" anchory="line"/>
              </v:shape>
            </w:pict>
          </mc:Fallback>
        </mc:AlternateConten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>PROGETTO ESECUTIVO</w:t>
      </w:r>
    </w:p>
    <w:p w14:paraId="4E4A6C42" w14:textId="77777777" w:rsidR="00BE6DDE" w:rsidRPr="00BD6133" w:rsidRDefault="00000000">
      <w:pPr>
        <w:spacing w:before="320" w:line="265" w:lineRule="exact"/>
        <w:ind w:left="4805"/>
        <w:rPr>
          <w:rFonts w:ascii="Times New Roman" w:hAnsi="Times New Roman" w:cs="Times New Roman"/>
          <w:color w:val="010302"/>
        </w:rPr>
      </w:pP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Allegato  </w:t>
      </w:r>
    </w:p>
    <w:tbl>
      <w:tblPr>
        <w:tblStyle w:val="Grigliatabella"/>
        <w:tblpPr w:vertAnchor="text" w:horzAnchor="page" w:tblpX="1280"/>
        <w:tblOverlap w:val="never"/>
        <w:tblW w:w="9480" w:type="dxa"/>
        <w:tblLayout w:type="fixed"/>
        <w:tblLook w:val="04A0" w:firstRow="1" w:lastRow="0" w:firstColumn="1" w:lastColumn="0" w:noHBand="0" w:noVBand="1"/>
      </w:tblPr>
      <w:tblGrid>
        <w:gridCol w:w="1148"/>
        <w:gridCol w:w="8332"/>
      </w:tblGrid>
      <w:tr w:rsidR="00BE6DDE" w:rsidRPr="00BD6133" w14:paraId="3253F218" w14:textId="77777777">
        <w:trPr>
          <w:trHeight w:hRule="exact" w:val="470"/>
        </w:trPr>
        <w:tc>
          <w:tcPr>
            <w:tcW w:w="1150" w:type="dxa"/>
          </w:tcPr>
          <w:p w14:paraId="182811B8" w14:textId="77777777" w:rsidR="00BE6DDE" w:rsidRPr="00BD6133" w:rsidRDefault="00BE6DD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50" w:type="dxa"/>
          </w:tcPr>
          <w:p w14:paraId="543C8F57" w14:textId="77777777" w:rsidR="00BE6DDE" w:rsidRPr="00BD6133" w:rsidRDefault="00000000">
            <w:pPr>
              <w:spacing w:before="122" w:after="103"/>
              <w:ind w:left="2570" w:right="3248"/>
              <w:jc w:val="right"/>
              <w:rPr>
                <w:rFonts w:ascii="Times New Roman" w:hAnsi="Times New Roman" w:cs="Times New Roman"/>
                <w:color w:val="010302"/>
              </w:rPr>
            </w:pPr>
            <w:r w:rsidRPr="00BD6133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PIANO DI GESTIONE</w:t>
            </w:r>
            <w:r w:rsidRPr="00BD61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597B555D" w14:textId="77777777" w:rsidR="00BE6DDE" w:rsidRPr="00BD6133" w:rsidRDefault="00BE6DDE">
      <w:pPr>
        <w:spacing w:after="235"/>
        <w:rPr>
          <w:rFonts w:ascii="Times New Roman" w:hAnsi="Times New Roman"/>
          <w:color w:val="000000" w:themeColor="text1"/>
          <w:sz w:val="24"/>
          <w:szCs w:val="24"/>
        </w:rPr>
      </w:pPr>
    </w:p>
    <w:p w14:paraId="6B86B809" w14:textId="0E69DD3A" w:rsidR="00BE6DDE" w:rsidRPr="00BD6133" w:rsidRDefault="00000000" w:rsidP="00D81E7E">
      <w:pPr>
        <w:tabs>
          <w:tab w:val="left" w:pos="3010"/>
        </w:tabs>
        <w:spacing w:before="253" w:line="317" w:lineRule="exact"/>
        <w:ind w:left="328" w:right="711"/>
        <w:jc w:val="both"/>
        <w:rPr>
          <w:rFonts w:ascii="Times New Roman" w:hAnsi="Times New Roman" w:cs="Times New Roman"/>
          <w:color w:val="010302"/>
        </w:rPr>
      </w:pP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Sviluppo  del  turismo  di  prossimità,  all’aria  aperta  ed  ecosostenibile,  per  l’abbattimento  </w:t>
      </w:r>
      <w:r w:rsidRPr="00BD6133">
        <w:rPr>
          <w:rFonts w:ascii="Times New Roman" w:hAnsi="Times New Roman" w:cs="Times New Roman"/>
          <w:color w:val="000000"/>
          <w:spacing w:val="-2"/>
          <w:sz w:val="24"/>
          <w:szCs w:val="24"/>
        </w:rPr>
        <w:t>delle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emissioni   atmosferiche,   per   la   realizzazione   di   interventi   finalizzati   alla   creazione   e   </w:t>
      </w:r>
      <w:r w:rsidRPr="00BD6133">
        <w:rPr>
          <w:rFonts w:ascii="Times New Roman" w:hAnsi="Times New Roman" w:cs="Times New Roman"/>
          <w:color w:val="000000"/>
          <w:spacing w:val="-4"/>
          <w:sz w:val="24"/>
          <w:szCs w:val="24"/>
        </w:rPr>
        <w:t>alla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  <w:r w:rsidRPr="00BD6133"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85E318E" wp14:editId="209FD76D">
                <wp:simplePos x="0" y="0"/>
                <wp:positionH relativeFrom="page">
                  <wp:posOffset>1739900</wp:posOffset>
                </wp:positionH>
                <wp:positionV relativeFrom="line">
                  <wp:posOffset>190306</wp:posOffset>
                </wp:positionV>
                <wp:extent cx="5003799" cy="180"/>
                <wp:effectExtent l="0" t="0" r="0" b="0"/>
                <wp:wrapNone/>
                <wp:docPr id="105" name="Freeform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003799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71733" h="180">
                              <a:moveTo>
                                <a:pt x="0" y="0"/>
                              </a:moveTo>
                              <a:lnTo>
                                <a:pt x="6671733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E79BD9" id="Freeform 105" o:spid="_x0000_s1026" style="position:absolute;margin-left:137pt;margin-top:15pt;width:394pt;height:0;flip:y;z-index: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671733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" path="m,l6671733,e" filled="f" strokeweight="1pt">
                <v:stroke miterlimit="83231f" joinstyle="miter"/>
                <v:path arrowok="t"/>
                <w10:wrap anchorx="page" anchory="line"/>
              </v:shape>
            </w:pict>
          </mc:Fallback>
        </mc:AlternateConten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riqualificazione di </w:t>
      </w:r>
      <w:r w:rsidRPr="00BD6133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aree</w:t>
      </w:r>
      <w:r w:rsidRPr="00BD613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D6133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attrezzate</w:t>
      </w:r>
      <w:r w:rsidRPr="00BD613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di sosta temporanea a fini turistici e </w:t>
      </w:r>
      <w:r w:rsidRPr="00BD6133">
        <w:rPr>
          <w:rFonts w:ascii="Times New Roman" w:hAnsi="Times New Roman" w:cs="Times New Roman"/>
          <w:b/>
          <w:bCs/>
          <w:color w:val="000000"/>
          <w:spacing w:val="-14"/>
          <w:sz w:val="24"/>
          <w:szCs w:val="24"/>
        </w:rPr>
        <w:t>a</w:t>
      </w:r>
      <w:r w:rsidR="00BD6133">
        <w:rPr>
          <w:rFonts w:ascii="Times New Roman" w:hAnsi="Times New Roman" w:cs="Times New Roman"/>
          <w:b/>
          <w:bCs/>
          <w:color w:val="000000"/>
          <w:spacing w:val="-14"/>
          <w:sz w:val="24"/>
          <w:szCs w:val="24"/>
        </w:rPr>
        <w:t>ll</w:t>
      </w:r>
      <w:r w:rsidRPr="00BD6133">
        <w:rPr>
          <w:rFonts w:ascii="Times New Roman" w:hAnsi="Times New Roman" w:cs="Times New Roman"/>
          <w:b/>
          <w:bCs/>
          <w:color w:val="000000"/>
          <w:spacing w:val="-14"/>
          <w:sz w:val="24"/>
          <w:szCs w:val="24"/>
        </w:rPr>
        <w:t>a</w:t>
      </w:r>
      <w:r w:rsidRPr="00BD613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B4206" w:rsidRPr="00BD6133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valorizzazione</w:t>
      </w:r>
      <w:r w:rsidRPr="00BD613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D6133">
        <w:rPr>
          <w:rFonts w:ascii="Times New Roman" w:hAnsi="Times New Roman" w:cs="Times New Roman"/>
          <w:b/>
          <w:bCs/>
          <w:color w:val="000000"/>
          <w:spacing w:val="-14"/>
          <w:sz w:val="24"/>
          <w:szCs w:val="24"/>
        </w:rPr>
        <w:t>deI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  <w:r w:rsidRPr="00BD6133"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F1824F9" wp14:editId="4C4F3D06">
                <wp:simplePos x="0" y="0"/>
                <wp:positionH relativeFrom="page">
                  <wp:posOffset>533400</wp:posOffset>
                </wp:positionH>
                <wp:positionV relativeFrom="line">
                  <wp:posOffset>179274</wp:posOffset>
                </wp:positionV>
                <wp:extent cx="1523999" cy="180"/>
                <wp:effectExtent l="0" t="0" r="0" b="0"/>
                <wp:wrapNone/>
                <wp:docPr id="106" name="Freeform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523999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1999" h="180">
                              <a:moveTo>
                                <a:pt x="0" y="0"/>
                              </a:moveTo>
                              <a:lnTo>
                                <a:pt x="2031999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BB12B4" id="Freeform 106" o:spid="_x0000_s1026" style="position:absolute;margin-left:42pt;margin-top:14.1pt;width:120pt;height:0;flip:y;z-index: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31999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" path="m,l2031999,e" filled="f" strokeweight="1pt">
                <v:stroke miterlimit="83231f" joinstyle="miter"/>
                <v:path arrowok="t"/>
                <w10:wrap anchorx="page" anchory="line"/>
              </v:shape>
            </w:pict>
          </mc:Fallback>
        </mc:AlternateContent>
      </w:r>
      <w:r w:rsidRPr="00BD613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turismo </w:t>
      </w:r>
      <w:r w:rsidRPr="00BD6133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>a</w:t>
      </w:r>
      <w:r w:rsidR="00BD6133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>ll</w:t>
      </w:r>
      <w:r w:rsidRPr="00BD6133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>’aria</w:t>
      </w:r>
      <w:r w:rsidRPr="00BD613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aperta</w:t>
      </w:r>
      <w:r w:rsidRPr="00BD6133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BD6133">
        <w:rPr>
          <w:rFonts w:ascii="Times New Roman" w:hAnsi="Times New Roman" w:cs="Times New Roman"/>
          <w:i/>
          <w:iCs/>
          <w:color w:val="000000"/>
          <w:sz w:val="24"/>
          <w:szCs w:val="24"/>
        </w:rPr>
        <w:t>Disposizioni applicative per l’erogazione delle risorse di cui all’articolo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  <w:r w:rsidRPr="00BD6133">
        <w:br w:type="textWrapping" w:clear="all"/>
      </w:r>
      <w:r w:rsidRPr="00BD613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1 bis  del  decreto legge  12  </w:t>
      </w:r>
      <w:r w:rsidRPr="00BD6133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settembre</w:t>
      </w:r>
      <w:r w:rsidRPr="00BD613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2023   n   121   convertito con modificazioni dalla legge 6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  <w:r w:rsidRPr="00BD6133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novembre 202</w:t>
      </w:r>
      <w:r w:rsidRPr="00BD613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3  n  155    </w:t>
      </w:r>
    </w:p>
    <w:p w14:paraId="155A84E5" w14:textId="1D46E1B7" w:rsidR="00BD6133" w:rsidRDefault="00BD6133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br w:type="page"/>
      </w:r>
    </w:p>
    <w:p w14:paraId="434DF828" w14:textId="77777777" w:rsidR="00BE6DDE" w:rsidRDefault="00BE6D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BBB108D" w14:textId="77777777" w:rsidR="00BD6133" w:rsidRPr="00BD6133" w:rsidRDefault="00BD6133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F681999" w14:textId="05DC76F9" w:rsidR="00BE6DDE" w:rsidRPr="00BD6133" w:rsidRDefault="00BD6133">
      <w:pPr>
        <w:spacing w:line="342" w:lineRule="exact"/>
        <w:ind w:left="898"/>
        <w:rPr>
          <w:rFonts w:ascii="Times New Roman" w:hAnsi="Times New Roman" w:cs="Times New Roman"/>
          <w:color w:val="010302"/>
        </w:rPr>
        <w:sectPr w:rsidR="00BE6DDE" w:rsidRPr="00BD6133" w:rsidSect="00BD613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20" w:h="16840"/>
          <w:pgMar w:top="343" w:right="500" w:bottom="275" w:left="500" w:header="1417" w:footer="708" w:gutter="0"/>
          <w:cols w:space="720"/>
          <w:docGrid w:linePitch="360"/>
        </w:sectPr>
      </w:pPr>
      <w:r w:rsidRPr="00BD6133">
        <w:rPr>
          <w:rFonts w:ascii="Century Gothic" w:hAnsi="Century Gothic" w:cs="Century Gothic"/>
          <w:b/>
          <w:bCs/>
          <w:color w:val="0070C0"/>
          <w:spacing w:val="-3"/>
          <w:sz w:val="24"/>
          <w:szCs w:val="24"/>
        </w:rPr>
        <w:t>INDICE</w:t>
      </w:r>
      <w:r w:rsidR="00000000" w:rsidRPr="00BD61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AAF273" w14:textId="77777777" w:rsidR="00BE6DDE" w:rsidRPr="00BD6133" w:rsidRDefault="00BE6DDE">
      <w:pPr>
        <w:spacing w:after="67"/>
        <w:rPr>
          <w:rFonts w:ascii="Times New Roman" w:hAnsi="Times New Roman"/>
          <w:color w:val="000000" w:themeColor="text1"/>
          <w:sz w:val="24"/>
          <w:szCs w:val="24"/>
        </w:rPr>
      </w:pPr>
    </w:p>
    <w:p w14:paraId="542406F5" w14:textId="77777777" w:rsidR="00BE6DDE" w:rsidRPr="00BD6133" w:rsidRDefault="00000000">
      <w:pPr>
        <w:spacing w:line="342" w:lineRule="exact"/>
        <w:ind w:left="1258"/>
        <w:rPr>
          <w:rFonts w:ascii="Times New Roman" w:hAnsi="Times New Roman" w:cs="Times New Roman"/>
          <w:color w:val="010302"/>
        </w:rPr>
      </w:pPr>
      <w:r w:rsidRPr="00BD6133">
        <w:rPr>
          <w:rFonts w:ascii="Century Gothic" w:hAnsi="Century Gothic" w:cs="Century Gothic"/>
          <w:b/>
          <w:bCs/>
          <w:color w:val="0070C0"/>
          <w:spacing w:val="-11"/>
          <w:sz w:val="24"/>
          <w:szCs w:val="24"/>
        </w:rPr>
        <w:t>1.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2BD566" w14:textId="77777777" w:rsidR="00BE6DDE" w:rsidRPr="00BD6133" w:rsidRDefault="00000000">
      <w:pPr>
        <w:spacing w:before="52" w:line="342" w:lineRule="exact"/>
        <w:ind w:left="1258"/>
        <w:rPr>
          <w:rFonts w:ascii="Times New Roman" w:hAnsi="Times New Roman" w:cs="Times New Roman"/>
          <w:color w:val="010302"/>
        </w:rPr>
      </w:pPr>
      <w:r w:rsidRPr="00BD6133">
        <w:rPr>
          <w:rFonts w:ascii="Century Gothic" w:hAnsi="Century Gothic" w:cs="Century Gothic"/>
          <w:b/>
          <w:bCs/>
          <w:color w:val="0070C0"/>
          <w:spacing w:val="-11"/>
          <w:sz w:val="24"/>
          <w:szCs w:val="24"/>
        </w:rPr>
        <w:t>2.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A66F36" w14:textId="77777777" w:rsidR="00BE6DDE" w:rsidRPr="00BD6133" w:rsidRDefault="00000000">
      <w:pPr>
        <w:spacing w:before="51" w:line="342" w:lineRule="exact"/>
        <w:ind w:left="1258"/>
        <w:rPr>
          <w:rFonts w:ascii="Times New Roman" w:hAnsi="Times New Roman" w:cs="Times New Roman"/>
          <w:color w:val="010302"/>
        </w:rPr>
      </w:pPr>
      <w:r w:rsidRPr="00BD6133">
        <w:rPr>
          <w:rFonts w:ascii="Century Gothic" w:hAnsi="Century Gothic" w:cs="Century Gothic"/>
          <w:b/>
          <w:bCs/>
          <w:color w:val="0070C0"/>
          <w:spacing w:val="-11"/>
          <w:sz w:val="24"/>
          <w:szCs w:val="24"/>
        </w:rPr>
        <w:t>3.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055D8E" w14:textId="77777777" w:rsidR="00BE6DDE" w:rsidRPr="00BD6133" w:rsidRDefault="00000000">
      <w:pPr>
        <w:spacing w:before="51" w:line="342" w:lineRule="exact"/>
        <w:ind w:left="1258"/>
        <w:rPr>
          <w:rFonts w:ascii="Times New Roman" w:hAnsi="Times New Roman" w:cs="Times New Roman"/>
          <w:color w:val="010302"/>
        </w:rPr>
      </w:pPr>
      <w:r w:rsidRPr="00BD6133">
        <w:rPr>
          <w:rFonts w:ascii="Century Gothic" w:hAnsi="Century Gothic" w:cs="Century Gothic"/>
          <w:b/>
          <w:bCs/>
          <w:color w:val="0070C0"/>
          <w:spacing w:val="-11"/>
          <w:sz w:val="24"/>
          <w:szCs w:val="24"/>
        </w:rPr>
        <w:t>4.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E30300" w14:textId="77777777" w:rsidR="00BE6DDE" w:rsidRPr="00BD6133" w:rsidRDefault="00000000">
      <w:pPr>
        <w:spacing w:before="51" w:line="342" w:lineRule="exact"/>
        <w:ind w:left="1258"/>
        <w:rPr>
          <w:rFonts w:ascii="Times New Roman" w:hAnsi="Times New Roman" w:cs="Times New Roman"/>
          <w:color w:val="010302"/>
        </w:rPr>
      </w:pPr>
      <w:r w:rsidRPr="00BD6133">
        <w:rPr>
          <w:rFonts w:ascii="Century Gothic" w:hAnsi="Century Gothic" w:cs="Century Gothic"/>
          <w:b/>
          <w:bCs/>
          <w:color w:val="0070C0"/>
          <w:spacing w:val="-11"/>
          <w:sz w:val="24"/>
          <w:szCs w:val="24"/>
        </w:rPr>
        <w:t>5.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F6FEED" w14:textId="77777777" w:rsidR="00BE6DDE" w:rsidRPr="00BD6133" w:rsidRDefault="00000000">
      <w:pPr>
        <w:spacing w:before="52" w:line="342" w:lineRule="exact"/>
        <w:ind w:left="1258"/>
        <w:rPr>
          <w:rFonts w:ascii="Times New Roman" w:hAnsi="Times New Roman" w:cs="Times New Roman"/>
          <w:color w:val="010302"/>
        </w:rPr>
      </w:pPr>
      <w:r w:rsidRPr="00BD6133">
        <w:rPr>
          <w:rFonts w:ascii="Century Gothic" w:hAnsi="Century Gothic" w:cs="Century Gothic"/>
          <w:b/>
          <w:bCs/>
          <w:color w:val="0070C0"/>
          <w:spacing w:val="-11"/>
          <w:sz w:val="24"/>
          <w:szCs w:val="24"/>
        </w:rPr>
        <w:t>6.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9EA177" w14:textId="77777777" w:rsidR="00BE6DDE" w:rsidRPr="00BD6133" w:rsidRDefault="00000000">
      <w:pPr>
        <w:spacing w:before="52" w:line="342" w:lineRule="exact"/>
        <w:ind w:left="1258"/>
        <w:rPr>
          <w:rFonts w:ascii="Times New Roman" w:hAnsi="Times New Roman" w:cs="Times New Roman"/>
          <w:color w:val="010302"/>
        </w:rPr>
      </w:pPr>
      <w:r w:rsidRPr="00BD6133">
        <w:rPr>
          <w:rFonts w:ascii="Century Gothic" w:hAnsi="Century Gothic" w:cs="Century Gothic"/>
          <w:b/>
          <w:bCs/>
          <w:color w:val="0070C0"/>
          <w:spacing w:val="-11"/>
          <w:sz w:val="24"/>
          <w:szCs w:val="24"/>
        </w:rPr>
        <w:t>7.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A52421" w14:textId="77777777" w:rsidR="00BE6DDE" w:rsidRPr="00BD6133" w:rsidRDefault="00000000">
      <w:pPr>
        <w:spacing w:before="52" w:line="342" w:lineRule="exact"/>
        <w:ind w:left="1258"/>
        <w:rPr>
          <w:rFonts w:ascii="Times New Roman" w:hAnsi="Times New Roman" w:cs="Times New Roman"/>
          <w:color w:val="010302"/>
        </w:rPr>
      </w:pPr>
      <w:r w:rsidRPr="00BD6133">
        <w:rPr>
          <w:rFonts w:ascii="Century Gothic" w:hAnsi="Century Gothic" w:cs="Century Gothic"/>
          <w:b/>
          <w:bCs/>
          <w:color w:val="0070C0"/>
          <w:spacing w:val="-11"/>
          <w:sz w:val="24"/>
          <w:szCs w:val="24"/>
        </w:rPr>
        <w:t>8.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67CDEC" w14:textId="77777777" w:rsidR="00BE6DDE" w:rsidRPr="00BD6133" w:rsidRDefault="00000000">
      <w:pPr>
        <w:spacing w:before="51" w:line="342" w:lineRule="exact"/>
        <w:ind w:left="1258"/>
        <w:rPr>
          <w:rFonts w:ascii="Times New Roman" w:hAnsi="Times New Roman" w:cs="Times New Roman"/>
          <w:color w:val="010302"/>
        </w:rPr>
      </w:pPr>
      <w:r w:rsidRPr="00BD6133">
        <w:rPr>
          <w:rFonts w:ascii="Century Gothic" w:hAnsi="Century Gothic" w:cs="Century Gothic"/>
          <w:b/>
          <w:bCs/>
          <w:color w:val="0070C0"/>
          <w:spacing w:val="-11"/>
          <w:sz w:val="24"/>
          <w:szCs w:val="24"/>
        </w:rPr>
        <w:t>9.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539898" w14:textId="77777777" w:rsidR="00BE6DDE" w:rsidRPr="00BD6133" w:rsidRDefault="00000000">
      <w:pPr>
        <w:rPr>
          <w:rFonts w:ascii="Times New Roman" w:hAnsi="Times New Roman"/>
          <w:color w:val="000000" w:themeColor="text1"/>
          <w:sz w:val="1"/>
          <w:szCs w:val="1"/>
        </w:rPr>
      </w:pPr>
      <w:r w:rsidRPr="00BD6133">
        <w:rPr>
          <w:rFonts w:ascii="Times New Roman" w:hAnsi="Times New Roman" w:cs="Times New Roman"/>
          <w:sz w:val="1"/>
          <w:szCs w:val="1"/>
        </w:rPr>
        <w:br w:type="column"/>
      </w:r>
    </w:p>
    <w:p w14:paraId="0311F276" w14:textId="77777777" w:rsidR="00BE6DDE" w:rsidRPr="00BD6133" w:rsidRDefault="00BE6DDE">
      <w:pPr>
        <w:spacing w:after="67"/>
        <w:rPr>
          <w:rFonts w:ascii="Times New Roman" w:hAnsi="Times New Roman"/>
          <w:color w:val="000000" w:themeColor="text1"/>
          <w:sz w:val="24"/>
          <w:szCs w:val="24"/>
        </w:rPr>
      </w:pPr>
    </w:p>
    <w:p w14:paraId="628F5A47" w14:textId="77777777" w:rsidR="00BE6DDE" w:rsidRPr="00BD6133" w:rsidRDefault="00000000">
      <w:pPr>
        <w:spacing w:line="342" w:lineRule="exact"/>
        <w:rPr>
          <w:rFonts w:ascii="Times New Roman" w:hAnsi="Times New Roman" w:cs="Times New Roman"/>
          <w:color w:val="010302"/>
        </w:rPr>
      </w:pPr>
      <w:r w:rsidRPr="00BD6133">
        <w:rPr>
          <w:rFonts w:ascii="Century Gothic" w:hAnsi="Century Gothic" w:cs="Century Gothic"/>
          <w:b/>
          <w:bCs/>
          <w:color w:val="0070C0"/>
          <w:spacing w:val="-1"/>
          <w:sz w:val="24"/>
          <w:szCs w:val="24"/>
        </w:rPr>
        <w:t>Infrastrutture e servizi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874597" w14:textId="77777777" w:rsidR="00BE6DDE" w:rsidRPr="00BD6133" w:rsidRDefault="00000000">
      <w:pPr>
        <w:spacing w:before="52" w:line="342" w:lineRule="exact"/>
        <w:rPr>
          <w:rFonts w:ascii="Times New Roman" w:hAnsi="Times New Roman" w:cs="Times New Roman"/>
          <w:color w:val="010302"/>
        </w:rPr>
      </w:pPr>
      <w:r w:rsidRPr="00BD6133">
        <w:rPr>
          <w:rFonts w:ascii="Century Gothic" w:hAnsi="Century Gothic" w:cs="Century Gothic"/>
          <w:b/>
          <w:bCs/>
          <w:color w:val="0070C0"/>
          <w:spacing w:val="-2"/>
          <w:sz w:val="24"/>
          <w:szCs w:val="24"/>
        </w:rPr>
        <w:t>Gestione operativa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857CA2" w14:textId="77777777" w:rsidR="00BE6DDE" w:rsidRPr="00BD6133" w:rsidRDefault="00000000">
      <w:pPr>
        <w:spacing w:before="51" w:line="342" w:lineRule="exact"/>
        <w:rPr>
          <w:rFonts w:ascii="Times New Roman" w:hAnsi="Times New Roman" w:cs="Times New Roman"/>
          <w:color w:val="010302"/>
        </w:rPr>
      </w:pPr>
      <w:r w:rsidRPr="00BD6133">
        <w:rPr>
          <w:rFonts w:ascii="Century Gothic" w:hAnsi="Century Gothic" w:cs="Century Gothic"/>
          <w:b/>
          <w:bCs/>
          <w:color w:val="0070C0"/>
          <w:spacing w:val="-1"/>
          <w:sz w:val="24"/>
          <w:szCs w:val="24"/>
        </w:rPr>
        <w:t>Aspetti amministrativi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0B3755" w14:textId="3C6BA076" w:rsidR="00BE6DDE" w:rsidRPr="00BD6133" w:rsidRDefault="00000000">
      <w:pPr>
        <w:spacing w:before="51" w:line="342" w:lineRule="exact"/>
        <w:rPr>
          <w:rFonts w:ascii="Times New Roman" w:hAnsi="Times New Roman" w:cs="Times New Roman"/>
          <w:color w:val="010302"/>
        </w:rPr>
      </w:pPr>
      <w:r w:rsidRPr="00BD6133">
        <w:rPr>
          <w:rFonts w:ascii="Century Gothic" w:hAnsi="Century Gothic" w:cs="Century Gothic"/>
          <w:b/>
          <w:bCs/>
          <w:color w:val="0070C0"/>
          <w:spacing w:val="-1"/>
          <w:sz w:val="24"/>
          <w:szCs w:val="24"/>
        </w:rPr>
        <w:t>Le risorse umane impegnate e definizione dei KPI</w:t>
      </w:r>
    </w:p>
    <w:p w14:paraId="4556819C" w14:textId="6B8B0D15" w:rsidR="00BE6DDE" w:rsidRPr="00BD6133" w:rsidRDefault="00000000">
      <w:pPr>
        <w:spacing w:before="51" w:line="342" w:lineRule="exact"/>
        <w:rPr>
          <w:rFonts w:ascii="Times New Roman" w:hAnsi="Times New Roman" w:cs="Times New Roman"/>
          <w:color w:val="010302"/>
        </w:rPr>
      </w:pPr>
      <w:r w:rsidRPr="00BD6133">
        <w:rPr>
          <w:rFonts w:ascii="Century Gothic" w:hAnsi="Century Gothic" w:cs="Century Gothic"/>
          <w:b/>
          <w:bCs/>
          <w:color w:val="0070C0"/>
          <w:spacing w:val="-2"/>
          <w:sz w:val="24"/>
          <w:szCs w:val="24"/>
        </w:rPr>
        <w:t xml:space="preserve">Servizi </w:t>
      </w:r>
      <w:r w:rsidR="00BD6133" w:rsidRPr="00BD6133">
        <w:rPr>
          <w:rFonts w:ascii="Century Gothic" w:hAnsi="Century Gothic" w:cs="Century Gothic"/>
          <w:b/>
          <w:bCs/>
          <w:color w:val="0070C0"/>
          <w:spacing w:val="-2"/>
          <w:sz w:val="24"/>
          <w:szCs w:val="24"/>
        </w:rPr>
        <w:t>complementari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B70D53" w14:textId="77777777" w:rsidR="00BE6DDE" w:rsidRPr="00BD6133" w:rsidRDefault="00000000">
      <w:pPr>
        <w:spacing w:before="52" w:line="342" w:lineRule="exact"/>
        <w:rPr>
          <w:rFonts w:ascii="Times New Roman" w:hAnsi="Times New Roman" w:cs="Times New Roman"/>
          <w:color w:val="010302"/>
        </w:rPr>
      </w:pPr>
      <w:r w:rsidRPr="00BD6133">
        <w:rPr>
          <w:rFonts w:ascii="Century Gothic" w:hAnsi="Century Gothic" w:cs="Century Gothic"/>
          <w:b/>
          <w:bCs/>
          <w:color w:val="0070C0"/>
          <w:spacing w:val="-1"/>
          <w:sz w:val="24"/>
          <w:szCs w:val="24"/>
        </w:rPr>
        <w:t>Manutenzione programmata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86DFD9" w14:textId="77777777" w:rsidR="00BE6DDE" w:rsidRPr="00BD6133" w:rsidRDefault="00000000">
      <w:pPr>
        <w:spacing w:before="52" w:line="342" w:lineRule="exact"/>
        <w:rPr>
          <w:rFonts w:ascii="Times New Roman" w:hAnsi="Times New Roman" w:cs="Times New Roman"/>
          <w:color w:val="010302"/>
        </w:rPr>
      </w:pPr>
      <w:r w:rsidRPr="00BD6133">
        <w:rPr>
          <w:rFonts w:ascii="Century Gothic" w:hAnsi="Century Gothic" w:cs="Century Gothic"/>
          <w:b/>
          <w:bCs/>
          <w:color w:val="0070C0"/>
          <w:spacing w:val="-1"/>
          <w:sz w:val="24"/>
          <w:szCs w:val="24"/>
        </w:rPr>
        <w:t>Strategia di Comunicazione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467899" w14:textId="2E8D6138" w:rsidR="00BE6DDE" w:rsidRPr="00BD6133" w:rsidRDefault="00BD6133">
      <w:pPr>
        <w:spacing w:before="52" w:line="342" w:lineRule="exact"/>
        <w:rPr>
          <w:rFonts w:ascii="Times New Roman" w:hAnsi="Times New Roman" w:cs="Times New Roman"/>
          <w:color w:val="010302"/>
        </w:rPr>
      </w:pPr>
      <w:r w:rsidRPr="00BD6133">
        <w:rPr>
          <w:rFonts w:ascii="Century Gothic" w:hAnsi="Century Gothic" w:cs="Century Gothic"/>
          <w:b/>
          <w:bCs/>
          <w:color w:val="0070C0"/>
          <w:spacing w:val="-2"/>
          <w:sz w:val="24"/>
          <w:szCs w:val="24"/>
        </w:rPr>
        <w:t>Sostenibilità</w:t>
      </w:r>
      <w:r w:rsidR="00000000" w:rsidRPr="00BD6133">
        <w:rPr>
          <w:rFonts w:ascii="Century Gothic" w:hAnsi="Century Gothic" w:cs="Century Gothic"/>
          <w:b/>
          <w:bCs/>
          <w:color w:val="0070C0"/>
          <w:spacing w:val="-2"/>
          <w:sz w:val="24"/>
          <w:szCs w:val="24"/>
        </w:rPr>
        <w:t xml:space="preserve"> </w:t>
      </w:r>
      <w:r w:rsidRPr="00BD6133">
        <w:rPr>
          <w:rFonts w:ascii="Century Gothic" w:hAnsi="Century Gothic" w:cs="Century Gothic"/>
          <w:b/>
          <w:bCs/>
          <w:color w:val="0070C0"/>
          <w:spacing w:val="-2"/>
          <w:sz w:val="24"/>
          <w:szCs w:val="24"/>
        </w:rPr>
        <w:t>Ambientale</w:t>
      </w:r>
      <w:r w:rsidR="00000000" w:rsidRPr="00BD61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8D6D95" w14:textId="77777777" w:rsidR="00BE6DDE" w:rsidRPr="00BD6133" w:rsidRDefault="00000000">
      <w:pPr>
        <w:spacing w:before="51" w:line="342" w:lineRule="exact"/>
        <w:rPr>
          <w:rFonts w:ascii="Times New Roman" w:hAnsi="Times New Roman" w:cs="Times New Roman"/>
          <w:color w:val="010302"/>
        </w:rPr>
        <w:sectPr w:rsidR="00BE6DDE" w:rsidRPr="00BD6133">
          <w:type w:val="continuous"/>
          <w:pgSz w:w="11920" w:h="16840"/>
          <w:pgMar w:top="343" w:right="500" w:bottom="275" w:left="500" w:header="708" w:footer="708" w:gutter="0"/>
          <w:cols w:num="2" w:space="0" w:equalWidth="0">
            <w:col w:w="1519" w:space="118"/>
            <w:col w:w="5737" w:space="0"/>
          </w:cols>
          <w:docGrid w:linePitch="360"/>
        </w:sectPr>
      </w:pPr>
      <w:r w:rsidRPr="00BD6133">
        <w:rPr>
          <w:rFonts w:ascii="Century Gothic" w:hAnsi="Century Gothic" w:cs="Century Gothic"/>
          <w:b/>
          <w:bCs/>
          <w:color w:val="0070C0"/>
          <w:spacing w:val="-1"/>
          <w:sz w:val="24"/>
          <w:szCs w:val="24"/>
        </w:rPr>
        <w:t>Sicurezza Attiva e Passiva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B1CB77" w14:textId="3CC0683C" w:rsidR="00BE6DDE" w:rsidRPr="00BD6133" w:rsidRDefault="00000000">
      <w:pPr>
        <w:spacing w:before="51" w:line="342" w:lineRule="exact"/>
        <w:ind w:left="1258"/>
        <w:rPr>
          <w:rFonts w:ascii="Times New Roman" w:hAnsi="Times New Roman" w:cs="Times New Roman"/>
          <w:color w:val="010302"/>
        </w:rPr>
      </w:pPr>
      <w:r w:rsidRPr="00BD6133">
        <w:rPr>
          <w:rFonts w:ascii="Century Gothic" w:hAnsi="Century Gothic" w:cs="Century Gothic"/>
          <w:b/>
          <w:bCs/>
          <w:color w:val="0070C0"/>
          <w:sz w:val="24"/>
          <w:szCs w:val="24"/>
        </w:rPr>
        <w:t>10.</w:t>
      </w:r>
      <w:r w:rsidRPr="00BD6133">
        <w:rPr>
          <w:rFonts w:ascii="Arial" w:hAnsi="Arial" w:cs="Arial"/>
          <w:b/>
          <w:bCs/>
          <w:color w:val="0070C0"/>
          <w:spacing w:val="-43"/>
          <w:sz w:val="24"/>
          <w:szCs w:val="24"/>
        </w:rPr>
        <w:t xml:space="preserve"> </w:t>
      </w:r>
      <w:r w:rsidR="00BD6133" w:rsidRPr="00BD6133">
        <w:rPr>
          <w:rFonts w:ascii="Century Gothic" w:hAnsi="Century Gothic" w:cs="Century Gothic"/>
          <w:b/>
          <w:bCs/>
          <w:color w:val="0070C0"/>
          <w:spacing w:val="-1"/>
          <w:sz w:val="24"/>
          <w:szCs w:val="24"/>
        </w:rPr>
        <w:t>Analisi</w:t>
      </w:r>
      <w:r w:rsidRPr="00BD6133">
        <w:rPr>
          <w:rFonts w:ascii="Century Gothic" w:hAnsi="Century Gothic" w:cs="Century Gothic"/>
          <w:b/>
          <w:bCs/>
          <w:color w:val="0070C0"/>
          <w:spacing w:val="-1"/>
          <w:sz w:val="24"/>
          <w:szCs w:val="24"/>
        </w:rPr>
        <w:t xml:space="preserve"> Costi Benefici. La </w:t>
      </w:r>
      <w:r w:rsidR="00BD6133" w:rsidRPr="00BD6133">
        <w:rPr>
          <w:rFonts w:ascii="Century Gothic" w:hAnsi="Century Gothic" w:cs="Century Gothic"/>
          <w:b/>
          <w:bCs/>
          <w:color w:val="0070C0"/>
          <w:spacing w:val="-1"/>
          <w:sz w:val="24"/>
          <w:szCs w:val="24"/>
        </w:rPr>
        <w:t>Sostenibilità</w:t>
      </w:r>
      <w:r w:rsidRPr="00BD6133">
        <w:rPr>
          <w:rFonts w:ascii="Century Gothic" w:hAnsi="Century Gothic" w:cs="Century Gothic"/>
          <w:b/>
          <w:bCs/>
          <w:color w:val="0070C0"/>
          <w:spacing w:val="-1"/>
          <w:sz w:val="24"/>
          <w:szCs w:val="24"/>
        </w:rPr>
        <w:t xml:space="preserve"> economica de</w:t>
      </w:r>
      <w:r w:rsidR="00A50CC3">
        <w:rPr>
          <w:rFonts w:ascii="Century Gothic" w:hAnsi="Century Gothic" w:cs="Century Gothic"/>
          <w:b/>
          <w:bCs/>
          <w:color w:val="0070C0"/>
          <w:spacing w:val="-1"/>
          <w:sz w:val="24"/>
          <w:szCs w:val="24"/>
        </w:rPr>
        <w:t>ll</w:t>
      </w:r>
      <w:r w:rsidRPr="00BD6133">
        <w:rPr>
          <w:rFonts w:ascii="Century Gothic" w:hAnsi="Century Gothic" w:cs="Century Gothic"/>
          <w:b/>
          <w:bCs/>
          <w:color w:val="0070C0"/>
          <w:spacing w:val="-1"/>
          <w:sz w:val="24"/>
          <w:szCs w:val="24"/>
        </w:rPr>
        <w:t>’intervento</w:t>
      </w:r>
      <w:r w:rsidR="00A50CC3">
        <w:rPr>
          <w:rFonts w:ascii="Century Gothic" w:hAnsi="Century Gothic" w:cs="Century Gothic"/>
          <w:b/>
          <w:bCs/>
          <w:color w:val="0070C0"/>
          <w:spacing w:val="-1"/>
          <w:sz w:val="24"/>
          <w:szCs w:val="24"/>
        </w:rPr>
        <w:t>;</w:t>
      </w:r>
    </w:p>
    <w:p w14:paraId="3DD76202" w14:textId="4BDE1266" w:rsidR="00BE6DDE" w:rsidRPr="00BD6133" w:rsidRDefault="00000000">
      <w:pPr>
        <w:spacing w:before="51" w:line="342" w:lineRule="exact"/>
        <w:ind w:left="1258"/>
        <w:rPr>
          <w:rFonts w:ascii="Times New Roman" w:hAnsi="Times New Roman" w:cs="Times New Roman"/>
          <w:color w:val="010302"/>
        </w:rPr>
      </w:pPr>
      <w:r w:rsidRPr="00BD6133">
        <w:rPr>
          <w:rFonts w:ascii="Century Gothic" w:hAnsi="Century Gothic" w:cs="Century Gothic"/>
          <w:b/>
          <w:bCs/>
          <w:color w:val="0070C0"/>
          <w:sz w:val="24"/>
          <w:szCs w:val="24"/>
        </w:rPr>
        <w:t>11.</w:t>
      </w:r>
      <w:r w:rsidRPr="00BD6133">
        <w:rPr>
          <w:rFonts w:ascii="Arial" w:hAnsi="Arial" w:cs="Arial"/>
          <w:b/>
          <w:bCs/>
          <w:color w:val="0070C0"/>
          <w:spacing w:val="-43"/>
          <w:sz w:val="24"/>
          <w:szCs w:val="24"/>
        </w:rPr>
        <w:t xml:space="preserve"> </w:t>
      </w:r>
      <w:r w:rsidRPr="00BD6133">
        <w:rPr>
          <w:rFonts w:ascii="Century Gothic" w:hAnsi="Century Gothic" w:cs="Century Gothic"/>
          <w:b/>
          <w:bCs/>
          <w:color w:val="0070C0"/>
          <w:spacing w:val="-2"/>
          <w:sz w:val="24"/>
          <w:szCs w:val="24"/>
        </w:rPr>
        <w:t xml:space="preserve">Conto Economico </w:t>
      </w:r>
      <w:r w:rsidR="00BD6133" w:rsidRPr="00BD6133">
        <w:rPr>
          <w:rFonts w:ascii="Century Gothic" w:hAnsi="Century Gothic" w:cs="Century Gothic"/>
          <w:b/>
          <w:bCs/>
          <w:color w:val="0070C0"/>
          <w:spacing w:val="-2"/>
          <w:sz w:val="24"/>
          <w:szCs w:val="24"/>
        </w:rPr>
        <w:t>Previsionale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7AF09" w14:textId="614FE44D" w:rsidR="00BD6133" w:rsidRDefault="00BD6133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br w:type="page"/>
      </w:r>
    </w:p>
    <w:p w14:paraId="2DEC679E" w14:textId="77777777" w:rsidR="00BD6133" w:rsidRPr="00BD6133" w:rsidRDefault="00BD6133">
      <w:pPr>
        <w:spacing w:after="161"/>
        <w:rPr>
          <w:rFonts w:ascii="Times New Roman" w:hAnsi="Times New Roman"/>
          <w:color w:val="000000" w:themeColor="text1"/>
          <w:sz w:val="24"/>
          <w:szCs w:val="24"/>
        </w:rPr>
      </w:pPr>
    </w:p>
    <w:p w14:paraId="696943D3" w14:textId="77777777" w:rsidR="00BE6DDE" w:rsidRPr="00BD6133" w:rsidRDefault="00000000">
      <w:pPr>
        <w:spacing w:line="245" w:lineRule="exact"/>
        <w:ind w:left="898"/>
        <w:rPr>
          <w:rFonts w:ascii="Times New Roman" w:hAnsi="Times New Roman" w:cs="Times New Roman"/>
          <w:color w:val="010302"/>
        </w:rPr>
      </w:pPr>
      <w:r w:rsidRPr="00BD6133">
        <w:rPr>
          <w:rFonts w:ascii="Arial" w:hAnsi="Arial" w:cs="Arial"/>
          <w:b/>
          <w:bCs/>
          <w:color w:val="000000"/>
        </w:rPr>
        <w:t xml:space="preserve">PREMESSA  </w:t>
      </w:r>
    </w:p>
    <w:p w14:paraId="065BE3F3" w14:textId="4B57EFD9" w:rsidR="00BE6DDE" w:rsidRPr="00BD6133" w:rsidRDefault="00000000">
      <w:pPr>
        <w:tabs>
          <w:tab w:val="left" w:pos="6609"/>
        </w:tabs>
        <w:spacing w:before="241" w:line="290" w:lineRule="exact"/>
        <w:ind w:left="898" w:right="714"/>
        <w:jc w:val="both"/>
        <w:rPr>
          <w:rFonts w:ascii="Times New Roman" w:hAnsi="Times New Roman" w:cs="Times New Roman"/>
          <w:color w:val="010302"/>
        </w:rPr>
      </w:pPr>
      <w:r w:rsidRPr="00BD6133">
        <w:rPr>
          <w:rFonts w:ascii="Arial" w:hAnsi="Arial" w:cs="Arial"/>
          <w:color w:val="000000"/>
          <w:spacing w:val="-7"/>
        </w:rPr>
        <w:t>II</w:t>
      </w:r>
      <w:r w:rsidRPr="00BD6133">
        <w:rPr>
          <w:rFonts w:ascii="Arial" w:hAnsi="Arial" w:cs="Arial"/>
          <w:color w:val="000000"/>
        </w:rPr>
        <w:t xml:space="preserve"> presente </w:t>
      </w:r>
      <w:r w:rsidRPr="00BD6133">
        <w:rPr>
          <w:rFonts w:ascii="Arial" w:hAnsi="Arial" w:cs="Arial"/>
          <w:b/>
          <w:bCs/>
          <w:color w:val="000000"/>
        </w:rPr>
        <w:t>Piano di Gestione</w:t>
      </w:r>
      <w:r w:rsidRPr="00BD6133">
        <w:rPr>
          <w:rFonts w:ascii="Arial" w:hAnsi="Arial" w:cs="Arial"/>
          <w:color w:val="000000"/>
        </w:rPr>
        <w:t xml:space="preserve"> descrive </w:t>
      </w:r>
      <w:r w:rsidR="00644EA1">
        <w:rPr>
          <w:rFonts w:ascii="Arial" w:hAnsi="Arial" w:cs="Arial"/>
          <w:color w:val="000000"/>
          <w:spacing w:val="-7"/>
        </w:rPr>
        <w:t>le</w:t>
      </w:r>
      <w:r w:rsidRPr="00BD6133">
        <w:rPr>
          <w:rFonts w:ascii="Arial" w:hAnsi="Arial" w:cs="Arial"/>
          <w:color w:val="000000"/>
        </w:rPr>
        <w:t xml:space="preserve"> strategie e </w:t>
      </w:r>
      <w:r w:rsidR="00644EA1">
        <w:rPr>
          <w:rFonts w:ascii="Arial" w:hAnsi="Arial" w:cs="Arial"/>
          <w:color w:val="000000"/>
        </w:rPr>
        <w:t>le</w:t>
      </w:r>
      <w:r w:rsidRPr="00BD6133">
        <w:rPr>
          <w:rFonts w:ascii="Arial" w:hAnsi="Arial" w:cs="Arial"/>
          <w:color w:val="000000"/>
        </w:rPr>
        <w:t xml:space="preserve"> </w:t>
      </w:r>
      <w:r w:rsidR="00BD6133" w:rsidRPr="00BD6133">
        <w:rPr>
          <w:rFonts w:ascii="Arial" w:hAnsi="Arial" w:cs="Arial"/>
          <w:color w:val="000000"/>
          <w:spacing w:val="-2"/>
        </w:rPr>
        <w:t>modalità</w:t>
      </w:r>
      <w:r w:rsidRPr="00BD6133">
        <w:rPr>
          <w:rFonts w:ascii="Arial" w:hAnsi="Arial" w:cs="Arial"/>
          <w:color w:val="000000"/>
        </w:rPr>
        <w:t xml:space="preserve"> operative per </w:t>
      </w:r>
      <w:r w:rsidR="00644EA1">
        <w:rPr>
          <w:rFonts w:ascii="Arial" w:hAnsi="Arial" w:cs="Arial"/>
          <w:color w:val="000000"/>
          <w:spacing w:val="-7"/>
        </w:rPr>
        <w:t>la</w:t>
      </w:r>
      <w:r w:rsidRPr="00BD6133">
        <w:rPr>
          <w:rFonts w:ascii="Arial" w:hAnsi="Arial" w:cs="Arial"/>
          <w:color w:val="000000"/>
        </w:rPr>
        <w:t xml:space="preserve"> </w:t>
      </w:r>
      <w:r w:rsidRPr="00BD6133">
        <w:rPr>
          <w:rFonts w:ascii="Arial" w:hAnsi="Arial" w:cs="Arial"/>
          <w:color w:val="000000"/>
          <w:spacing w:val="-2"/>
        </w:rPr>
        <w:t>gestione</w:t>
      </w:r>
      <w:r w:rsidRPr="00BD6133">
        <w:rPr>
          <w:rFonts w:ascii="Times New Roman" w:hAnsi="Times New Roman" w:cs="Times New Roman"/>
        </w:rPr>
        <w:t xml:space="preserve"> </w:t>
      </w:r>
      <w:r w:rsidRPr="00BD6133">
        <w:rPr>
          <w:rFonts w:ascii="Arial" w:hAnsi="Arial" w:cs="Arial"/>
          <w:color w:val="000000"/>
          <w:spacing w:val="-3"/>
        </w:rPr>
        <w:t>de</w:t>
      </w:r>
      <w:r w:rsidR="00644EA1">
        <w:rPr>
          <w:rFonts w:ascii="Arial" w:hAnsi="Arial" w:cs="Arial"/>
          <w:color w:val="000000"/>
          <w:spacing w:val="-3"/>
        </w:rPr>
        <w:t>ll</w:t>
      </w:r>
      <w:r w:rsidRPr="00BD6133">
        <w:rPr>
          <w:rFonts w:ascii="Arial" w:hAnsi="Arial" w:cs="Arial"/>
          <w:color w:val="000000"/>
          <w:spacing w:val="-3"/>
        </w:rPr>
        <w:t>'area</w:t>
      </w:r>
      <w:r w:rsidRPr="00BD6133">
        <w:rPr>
          <w:rFonts w:ascii="Arial" w:hAnsi="Arial" w:cs="Arial"/>
          <w:color w:val="000000"/>
        </w:rPr>
        <w:t xml:space="preserve"> di sosta camper di Fragneto Monforte</w:t>
      </w:r>
      <w:r w:rsidR="00644EA1">
        <w:rPr>
          <w:rFonts w:ascii="Arial" w:hAnsi="Arial" w:cs="Arial"/>
          <w:color w:val="000000"/>
        </w:rPr>
        <w:t xml:space="preserve"> </w:t>
      </w:r>
      <w:r w:rsidRPr="00BD6133">
        <w:rPr>
          <w:rFonts w:ascii="Arial" w:hAnsi="Arial" w:cs="Arial"/>
          <w:color w:val="000000"/>
        </w:rPr>
        <w:t xml:space="preserve">un progetto nato </w:t>
      </w:r>
      <w:r w:rsidRPr="00BD6133">
        <w:rPr>
          <w:rFonts w:ascii="Arial" w:hAnsi="Arial" w:cs="Arial"/>
          <w:color w:val="000000"/>
          <w:spacing w:val="-5"/>
        </w:rPr>
        <w:t>da</w:t>
      </w:r>
      <w:r w:rsidR="00644EA1">
        <w:rPr>
          <w:rFonts w:ascii="Arial" w:hAnsi="Arial" w:cs="Arial"/>
          <w:color w:val="000000"/>
          <w:spacing w:val="-5"/>
        </w:rPr>
        <w:t>ll</w:t>
      </w:r>
      <w:r w:rsidRPr="00BD6133">
        <w:rPr>
          <w:rFonts w:ascii="Arial" w:hAnsi="Arial" w:cs="Arial"/>
          <w:color w:val="000000"/>
          <w:spacing w:val="-5"/>
        </w:rPr>
        <w:t>a</w:t>
      </w:r>
      <w:r w:rsidRPr="00BD6133">
        <w:rPr>
          <w:rFonts w:ascii="Arial" w:hAnsi="Arial" w:cs="Arial"/>
          <w:color w:val="000000"/>
        </w:rPr>
        <w:t xml:space="preserve"> </w:t>
      </w:r>
      <w:r w:rsidR="00644EA1" w:rsidRPr="00BD6133">
        <w:rPr>
          <w:rFonts w:ascii="Arial" w:hAnsi="Arial" w:cs="Arial"/>
          <w:color w:val="000000"/>
          <w:spacing w:val="-2"/>
        </w:rPr>
        <w:t>volontà</w:t>
      </w:r>
      <w:r w:rsidRPr="00BD6133">
        <w:rPr>
          <w:rFonts w:ascii="Times New Roman" w:hAnsi="Times New Roman" w:cs="Times New Roman"/>
        </w:rPr>
        <w:t xml:space="preserve"> </w:t>
      </w:r>
      <w:r w:rsidRPr="00BD6133">
        <w:rPr>
          <w:rFonts w:ascii="Arial" w:hAnsi="Arial" w:cs="Arial"/>
          <w:color w:val="000000"/>
          <w:spacing w:val="-1"/>
        </w:rPr>
        <w:t>de</w:t>
      </w:r>
      <w:r w:rsidR="00644EA1">
        <w:rPr>
          <w:rFonts w:ascii="Arial" w:hAnsi="Arial" w:cs="Arial"/>
          <w:color w:val="000000"/>
          <w:spacing w:val="-1"/>
        </w:rPr>
        <w:t>ll</w:t>
      </w:r>
      <w:r w:rsidRPr="00BD6133">
        <w:rPr>
          <w:rFonts w:ascii="Arial" w:hAnsi="Arial" w:cs="Arial"/>
          <w:color w:val="000000"/>
          <w:spacing w:val="-1"/>
        </w:rPr>
        <w:t xml:space="preserve">'amministrazione </w:t>
      </w:r>
      <w:r w:rsidR="00BD6133" w:rsidRPr="00BD6133">
        <w:rPr>
          <w:rFonts w:ascii="Arial" w:hAnsi="Arial" w:cs="Arial"/>
          <w:color w:val="000000"/>
          <w:spacing w:val="-1"/>
        </w:rPr>
        <w:t>comuna</w:t>
      </w:r>
      <w:r w:rsidR="00644EA1">
        <w:rPr>
          <w:rFonts w:ascii="Arial" w:hAnsi="Arial" w:cs="Arial"/>
          <w:color w:val="000000"/>
          <w:spacing w:val="-1"/>
        </w:rPr>
        <w:t>l</w:t>
      </w:r>
      <w:r w:rsidR="00BD6133" w:rsidRPr="00BD6133">
        <w:rPr>
          <w:rFonts w:ascii="Arial" w:hAnsi="Arial" w:cs="Arial"/>
          <w:color w:val="000000"/>
        </w:rPr>
        <w:t>e guidata</w:t>
      </w:r>
      <w:r w:rsidRPr="00BD6133">
        <w:rPr>
          <w:rFonts w:ascii="Arial" w:hAnsi="Arial" w:cs="Arial"/>
          <w:color w:val="000000"/>
        </w:rPr>
        <w:t xml:space="preserve"> da</w:t>
      </w:r>
      <w:r w:rsidR="00644EA1">
        <w:rPr>
          <w:rFonts w:ascii="Arial" w:hAnsi="Arial" w:cs="Arial"/>
          <w:color w:val="000000"/>
        </w:rPr>
        <w:t>l</w:t>
      </w:r>
      <w:r w:rsidRPr="00BD6133">
        <w:rPr>
          <w:rFonts w:ascii="Arial" w:hAnsi="Arial" w:cs="Arial"/>
          <w:color w:val="000000"/>
        </w:rPr>
        <w:t xml:space="preserve"> sindaco </w:t>
      </w:r>
      <w:r w:rsidR="00644EA1">
        <w:rPr>
          <w:rFonts w:ascii="Arial" w:hAnsi="Arial" w:cs="Arial"/>
          <w:color w:val="000000"/>
        </w:rPr>
        <w:t>Angelo Antonio Lanza</w:t>
      </w:r>
      <w:r w:rsidRPr="00BD6133">
        <w:rPr>
          <w:rFonts w:ascii="Arial" w:hAnsi="Arial" w:cs="Arial"/>
          <w:color w:val="000000"/>
        </w:rPr>
        <w:t xml:space="preserve"> </w:t>
      </w:r>
      <w:r w:rsidRPr="00BD6133">
        <w:rPr>
          <w:rFonts w:ascii="Arial" w:hAnsi="Arial" w:cs="Arial"/>
          <w:color w:val="000000"/>
          <w:spacing w:val="-1"/>
        </w:rPr>
        <w:t>di trasformare uno spazio</w:t>
      </w:r>
      <w:r w:rsidRPr="00BD6133">
        <w:rPr>
          <w:rFonts w:ascii="Times New Roman" w:hAnsi="Times New Roman" w:cs="Times New Roman"/>
        </w:rPr>
        <w:t xml:space="preserve"> </w:t>
      </w:r>
      <w:r w:rsidRPr="00BD6133">
        <w:rPr>
          <w:rFonts w:ascii="Arial" w:hAnsi="Arial" w:cs="Arial"/>
          <w:color w:val="000000"/>
        </w:rPr>
        <w:t>sottouti</w:t>
      </w:r>
      <w:r w:rsidR="00644EA1">
        <w:rPr>
          <w:rFonts w:ascii="Arial" w:hAnsi="Arial" w:cs="Arial"/>
          <w:color w:val="000000"/>
        </w:rPr>
        <w:t>l</w:t>
      </w:r>
      <w:r w:rsidRPr="00BD6133">
        <w:rPr>
          <w:rFonts w:ascii="Arial" w:hAnsi="Arial" w:cs="Arial"/>
          <w:color w:val="000000"/>
        </w:rPr>
        <w:t>izzato in un'opportunità di svi</w:t>
      </w:r>
      <w:r w:rsidR="00644EA1">
        <w:rPr>
          <w:rFonts w:ascii="Arial" w:hAnsi="Arial" w:cs="Arial"/>
          <w:color w:val="000000"/>
        </w:rPr>
        <w:t>l</w:t>
      </w:r>
      <w:r w:rsidRPr="00BD6133">
        <w:rPr>
          <w:rFonts w:ascii="Arial" w:hAnsi="Arial" w:cs="Arial"/>
          <w:color w:val="000000"/>
        </w:rPr>
        <w:t>uppo turistico e socia</w:t>
      </w:r>
      <w:r w:rsidR="00644EA1">
        <w:rPr>
          <w:rFonts w:ascii="Arial" w:hAnsi="Arial" w:cs="Arial"/>
          <w:color w:val="000000"/>
        </w:rPr>
        <w:t>l</w:t>
      </w:r>
      <w:r w:rsidRPr="00BD6133">
        <w:rPr>
          <w:rFonts w:ascii="Arial" w:hAnsi="Arial" w:cs="Arial"/>
          <w:color w:val="000000"/>
        </w:rPr>
        <w:t>e</w:t>
      </w:r>
      <w:r w:rsidR="00D62FA7">
        <w:rPr>
          <w:rFonts w:ascii="Arial" w:hAnsi="Arial" w:cs="Arial"/>
          <w:color w:val="000000"/>
        </w:rPr>
        <w:t>.</w:t>
      </w:r>
    </w:p>
    <w:p w14:paraId="0E44A325" w14:textId="21A10844" w:rsidR="00BE6DDE" w:rsidRPr="00BD6133" w:rsidRDefault="00000000">
      <w:pPr>
        <w:spacing w:before="241" w:line="290" w:lineRule="exact"/>
        <w:ind w:left="898" w:right="711"/>
        <w:jc w:val="both"/>
        <w:rPr>
          <w:rFonts w:ascii="Times New Roman" w:hAnsi="Times New Roman" w:cs="Times New Roman"/>
          <w:color w:val="010302"/>
        </w:rPr>
      </w:pPr>
      <w:r w:rsidRPr="00BD6133">
        <w:rPr>
          <w:rFonts w:ascii="Arial" w:hAnsi="Arial" w:cs="Arial"/>
          <w:color w:val="000000"/>
        </w:rPr>
        <w:t xml:space="preserve">Grazie </w:t>
      </w:r>
      <w:r w:rsidR="00644EA1" w:rsidRPr="00BD6133">
        <w:rPr>
          <w:rFonts w:ascii="Arial" w:hAnsi="Arial" w:cs="Arial"/>
          <w:color w:val="000000"/>
          <w:spacing w:val="-7"/>
        </w:rPr>
        <w:t>al sostegno</w:t>
      </w:r>
      <w:r w:rsidRPr="00BD6133">
        <w:rPr>
          <w:rFonts w:ascii="Arial" w:hAnsi="Arial" w:cs="Arial"/>
          <w:color w:val="000000"/>
        </w:rPr>
        <w:t xml:space="preserve"> </w:t>
      </w:r>
      <w:r w:rsidRPr="00BD6133">
        <w:rPr>
          <w:rFonts w:ascii="Arial" w:hAnsi="Arial" w:cs="Arial"/>
          <w:color w:val="000000"/>
          <w:spacing w:val="-5"/>
        </w:rPr>
        <w:t>deI</w:t>
      </w:r>
      <w:r w:rsidRPr="00BD6133">
        <w:rPr>
          <w:rFonts w:ascii="Arial" w:hAnsi="Arial" w:cs="Arial"/>
          <w:color w:val="000000"/>
        </w:rPr>
        <w:t xml:space="preserve"> </w:t>
      </w:r>
      <w:r w:rsidRPr="00BD6133">
        <w:rPr>
          <w:rFonts w:ascii="Arial" w:hAnsi="Arial" w:cs="Arial"/>
          <w:b/>
          <w:bCs/>
          <w:color w:val="000000"/>
        </w:rPr>
        <w:t xml:space="preserve">Ministero deI </w:t>
      </w:r>
      <w:r w:rsidRPr="00BD6133">
        <w:rPr>
          <w:rFonts w:ascii="Arial" w:hAnsi="Arial" w:cs="Arial"/>
          <w:b/>
          <w:bCs/>
          <w:color w:val="000000"/>
          <w:spacing w:val="-3"/>
        </w:rPr>
        <w:t>Turismo</w:t>
      </w:r>
      <w:r w:rsidRPr="00BD6133">
        <w:rPr>
          <w:rFonts w:ascii="Arial" w:hAnsi="Arial" w:cs="Arial"/>
          <w:color w:val="000000"/>
        </w:rPr>
        <w:t xml:space="preserve"> e </w:t>
      </w:r>
      <w:r w:rsidR="00644EA1" w:rsidRPr="00BD6133">
        <w:rPr>
          <w:rFonts w:ascii="Arial" w:hAnsi="Arial" w:cs="Arial"/>
          <w:color w:val="000000"/>
          <w:spacing w:val="-7"/>
        </w:rPr>
        <w:t>alla</w:t>
      </w:r>
      <w:r w:rsidRPr="00BD6133">
        <w:rPr>
          <w:rFonts w:ascii="Arial" w:hAnsi="Arial" w:cs="Arial"/>
          <w:color w:val="000000"/>
        </w:rPr>
        <w:t xml:space="preserve"> compartecipazione </w:t>
      </w:r>
      <w:r w:rsidR="00644EA1" w:rsidRPr="00BD6133">
        <w:rPr>
          <w:rFonts w:ascii="Arial" w:hAnsi="Arial" w:cs="Arial"/>
          <w:color w:val="000000"/>
          <w:spacing w:val="-4"/>
        </w:rPr>
        <w:t>de</w:t>
      </w:r>
      <w:r w:rsidR="00644EA1">
        <w:rPr>
          <w:rFonts w:ascii="Arial" w:hAnsi="Arial" w:cs="Arial"/>
          <w:color w:val="000000"/>
          <w:spacing w:val="-4"/>
        </w:rPr>
        <w:t>ll</w:t>
      </w:r>
      <w:r w:rsidR="00644EA1" w:rsidRPr="00BD6133">
        <w:rPr>
          <w:rFonts w:ascii="Arial" w:hAnsi="Arial" w:cs="Arial"/>
          <w:color w:val="000000"/>
          <w:spacing w:val="-4"/>
        </w:rPr>
        <w:t>’Ente questo</w:t>
      </w:r>
      <w:r w:rsidRPr="00BD6133">
        <w:rPr>
          <w:rFonts w:ascii="Times New Roman" w:hAnsi="Times New Roman" w:cs="Times New Roman"/>
        </w:rPr>
        <w:t xml:space="preserve"> </w:t>
      </w:r>
      <w:r w:rsidRPr="00BD6133">
        <w:rPr>
          <w:rFonts w:ascii="Arial" w:hAnsi="Arial" w:cs="Arial"/>
          <w:color w:val="000000"/>
        </w:rPr>
        <w:t>intervento mira non so</w:t>
      </w:r>
      <w:r w:rsidR="00644EA1">
        <w:rPr>
          <w:rFonts w:ascii="Arial" w:hAnsi="Arial" w:cs="Arial"/>
          <w:color w:val="000000"/>
        </w:rPr>
        <w:t>l</w:t>
      </w:r>
      <w:r w:rsidRPr="00BD6133">
        <w:rPr>
          <w:rFonts w:ascii="Arial" w:hAnsi="Arial" w:cs="Arial"/>
          <w:color w:val="000000"/>
        </w:rPr>
        <w:t>o a creare un’infrastruttura moderna e funziona</w:t>
      </w:r>
      <w:r w:rsidR="00644EA1">
        <w:rPr>
          <w:rFonts w:ascii="Arial" w:hAnsi="Arial" w:cs="Arial"/>
          <w:color w:val="000000"/>
        </w:rPr>
        <w:t>l</w:t>
      </w:r>
      <w:r w:rsidRPr="00BD6133">
        <w:rPr>
          <w:rFonts w:ascii="Arial" w:hAnsi="Arial" w:cs="Arial"/>
          <w:color w:val="000000"/>
        </w:rPr>
        <w:t>e per i</w:t>
      </w:r>
      <w:r w:rsidR="00644EA1">
        <w:rPr>
          <w:rFonts w:ascii="Arial" w:hAnsi="Arial" w:cs="Arial"/>
          <w:color w:val="000000"/>
        </w:rPr>
        <w:t>l</w:t>
      </w:r>
      <w:r w:rsidRPr="00BD6133">
        <w:rPr>
          <w:rFonts w:ascii="Arial" w:hAnsi="Arial" w:cs="Arial"/>
          <w:color w:val="000000"/>
        </w:rPr>
        <w:t xml:space="preserve"> turismo a</w:t>
      </w:r>
      <w:r w:rsidR="001551CE">
        <w:rPr>
          <w:rFonts w:ascii="Arial" w:hAnsi="Arial" w:cs="Arial"/>
          <w:color w:val="000000"/>
        </w:rPr>
        <w:t>ll</w:t>
      </w:r>
      <w:r w:rsidRPr="00BD6133">
        <w:rPr>
          <w:rFonts w:ascii="Arial" w:hAnsi="Arial" w:cs="Arial"/>
          <w:color w:val="000000"/>
        </w:rPr>
        <w:t>'aria</w:t>
      </w:r>
      <w:r w:rsidRPr="00BD6133">
        <w:rPr>
          <w:rFonts w:ascii="Times New Roman" w:hAnsi="Times New Roman" w:cs="Times New Roman"/>
        </w:rPr>
        <w:t xml:space="preserve"> </w:t>
      </w:r>
      <w:r w:rsidR="00644EA1" w:rsidRPr="00BD6133">
        <w:rPr>
          <w:rFonts w:ascii="Arial" w:hAnsi="Arial" w:cs="Arial"/>
          <w:color w:val="000000"/>
        </w:rPr>
        <w:t>aperta ma</w:t>
      </w:r>
      <w:r w:rsidRPr="00BD6133">
        <w:rPr>
          <w:rFonts w:ascii="Arial" w:hAnsi="Arial" w:cs="Arial"/>
          <w:color w:val="000000"/>
        </w:rPr>
        <w:t xml:space="preserve"> anche a generare un impatto positivo su</w:t>
      </w:r>
      <w:r w:rsidR="00644EA1">
        <w:rPr>
          <w:rFonts w:ascii="Arial" w:hAnsi="Arial" w:cs="Arial"/>
          <w:color w:val="000000"/>
        </w:rPr>
        <w:t>ll</w:t>
      </w:r>
      <w:r w:rsidRPr="00BD6133">
        <w:rPr>
          <w:rFonts w:ascii="Arial" w:hAnsi="Arial" w:cs="Arial"/>
          <w:color w:val="000000"/>
        </w:rPr>
        <w:t xml:space="preserve">a comunità </w:t>
      </w:r>
      <w:r w:rsidR="001551CE">
        <w:rPr>
          <w:rFonts w:ascii="Arial" w:hAnsi="Arial" w:cs="Arial"/>
          <w:color w:val="000000"/>
        </w:rPr>
        <w:t>l</w:t>
      </w:r>
      <w:r w:rsidRPr="00BD6133">
        <w:rPr>
          <w:rFonts w:ascii="Arial" w:hAnsi="Arial" w:cs="Arial"/>
          <w:color w:val="000000"/>
        </w:rPr>
        <w:t>oca</w:t>
      </w:r>
      <w:r w:rsidR="001551CE">
        <w:rPr>
          <w:rFonts w:ascii="Arial" w:hAnsi="Arial" w:cs="Arial"/>
          <w:color w:val="000000"/>
        </w:rPr>
        <w:t>l</w:t>
      </w:r>
      <w:r w:rsidRPr="00BD6133">
        <w:rPr>
          <w:rFonts w:ascii="Arial" w:hAnsi="Arial" w:cs="Arial"/>
          <w:color w:val="000000"/>
        </w:rPr>
        <w:t xml:space="preserve">e </w:t>
      </w:r>
      <w:r w:rsidRPr="00BD6133">
        <w:rPr>
          <w:rFonts w:ascii="Arial" w:hAnsi="Arial" w:cs="Arial"/>
          <w:color w:val="000000"/>
          <w:spacing w:val="-2"/>
        </w:rPr>
        <w:t xml:space="preserve">favorendo </w:t>
      </w:r>
      <w:r w:rsidR="001551CE">
        <w:rPr>
          <w:rFonts w:ascii="Arial" w:hAnsi="Arial" w:cs="Arial"/>
          <w:color w:val="000000"/>
          <w:spacing w:val="-2"/>
        </w:rPr>
        <w:t>l</w:t>
      </w:r>
      <w:r w:rsidRPr="00BD6133">
        <w:rPr>
          <w:rFonts w:ascii="Arial" w:hAnsi="Arial" w:cs="Arial"/>
          <w:color w:val="000000"/>
          <w:spacing w:val="-2"/>
        </w:rPr>
        <w:t>'inc</w:t>
      </w:r>
      <w:r w:rsidR="001551CE">
        <w:rPr>
          <w:rFonts w:ascii="Arial" w:hAnsi="Arial" w:cs="Arial"/>
          <w:color w:val="000000"/>
          <w:spacing w:val="-2"/>
        </w:rPr>
        <w:t>l</w:t>
      </w:r>
      <w:r w:rsidRPr="00BD6133">
        <w:rPr>
          <w:rFonts w:ascii="Arial" w:hAnsi="Arial" w:cs="Arial"/>
          <w:color w:val="000000"/>
          <w:spacing w:val="-2"/>
        </w:rPr>
        <w:t>usione</w:t>
      </w:r>
      <w:r w:rsidRPr="00BD6133">
        <w:rPr>
          <w:rFonts w:ascii="Times New Roman" w:hAnsi="Times New Roman" w:cs="Times New Roman"/>
        </w:rPr>
        <w:t xml:space="preserve"> </w:t>
      </w:r>
      <w:r w:rsidRPr="00BD6133">
        <w:rPr>
          <w:rFonts w:ascii="Arial" w:hAnsi="Arial" w:cs="Arial"/>
          <w:color w:val="000000"/>
        </w:rPr>
        <w:t>socia</w:t>
      </w:r>
      <w:r w:rsidR="00644EA1">
        <w:rPr>
          <w:rFonts w:ascii="Arial" w:hAnsi="Arial" w:cs="Arial"/>
          <w:color w:val="000000"/>
        </w:rPr>
        <w:t>l</w:t>
      </w:r>
      <w:r w:rsidRPr="00BD6133">
        <w:rPr>
          <w:rFonts w:ascii="Arial" w:hAnsi="Arial" w:cs="Arial"/>
          <w:color w:val="000000"/>
        </w:rPr>
        <w:t>e e Io svi</w:t>
      </w:r>
      <w:r w:rsidR="00644EA1">
        <w:rPr>
          <w:rFonts w:ascii="Arial" w:hAnsi="Arial" w:cs="Arial"/>
          <w:color w:val="000000"/>
        </w:rPr>
        <w:t>l</w:t>
      </w:r>
      <w:r w:rsidRPr="00BD6133">
        <w:rPr>
          <w:rFonts w:ascii="Arial" w:hAnsi="Arial" w:cs="Arial"/>
          <w:color w:val="000000"/>
        </w:rPr>
        <w:t xml:space="preserve">uppo economico </w:t>
      </w:r>
      <w:r w:rsidR="00644EA1" w:rsidRPr="00BD6133">
        <w:rPr>
          <w:rFonts w:ascii="Arial" w:hAnsi="Arial" w:cs="Arial"/>
          <w:color w:val="000000"/>
        </w:rPr>
        <w:t>del territorio</w:t>
      </w:r>
      <w:r w:rsidR="00D62FA7">
        <w:rPr>
          <w:rFonts w:ascii="Arial" w:hAnsi="Arial" w:cs="Arial"/>
          <w:color w:val="000000"/>
        </w:rPr>
        <w:t>.</w:t>
      </w:r>
    </w:p>
    <w:p w14:paraId="7A3368F4" w14:textId="1C851C03" w:rsidR="00BE6DDE" w:rsidRPr="00BD6133" w:rsidRDefault="00000000">
      <w:pPr>
        <w:spacing w:before="241" w:line="290" w:lineRule="exact"/>
        <w:ind w:left="898" w:right="712"/>
        <w:rPr>
          <w:rFonts w:ascii="Times New Roman" w:hAnsi="Times New Roman" w:cs="Times New Roman"/>
          <w:color w:val="010302"/>
        </w:rPr>
      </w:pPr>
      <w:r w:rsidRPr="00BD6133">
        <w:rPr>
          <w:rFonts w:ascii="Arial" w:hAnsi="Arial" w:cs="Arial"/>
          <w:color w:val="000000"/>
          <w:spacing w:val="-1"/>
        </w:rPr>
        <w:t>L’obiettivo è rea</w:t>
      </w:r>
      <w:r w:rsidR="00644EA1">
        <w:rPr>
          <w:rFonts w:ascii="Arial" w:hAnsi="Arial" w:cs="Arial"/>
          <w:color w:val="000000"/>
          <w:spacing w:val="-1"/>
        </w:rPr>
        <w:t>l</w:t>
      </w:r>
      <w:r w:rsidRPr="00BD6133">
        <w:rPr>
          <w:rFonts w:ascii="Arial" w:hAnsi="Arial" w:cs="Arial"/>
          <w:color w:val="000000"/>
          <w:spacing w:val="-1"/>
        </w:rPr>
        <w:t>izzare un mode</w:t>
      </w:r>
      <w:r w:rsidR="00644EA1">
        <w:rPr>
          <w:rFonts w:ascii="Arial" w:hAnsi="Arial" w:cs="Arial"/>
          <w:color w:val="000000"/>
          <w:spacing w:val="-1"/>
        </w:rPr>
        <w:t>ll</w:t>
      </w:r>
      <w:r w:rsidRPr="00BD6133">
        <w:rPr>
          <w:rFonts w:ascii="Arial" w:hAnsi="Arial" w:cs="Arial"/>
          <w:color w:val="000000"/>
          <w:spacing w:val="-1"/>
        </w:rPr>
        <w:t xml:space="preserve">o innovativo di gestione che coniughi </w:t>
      </w:r>
      <w:r w:rsidR="00644EA1" w:rsidRPr="00BD6133">
        <w:rPr>
          <w:rFonts w:ascii="Arial" w:hAnsi="Arial" w:cs="Arial"/>
          <w:color w:val="000000"/>
          <w:spacing w:val="-1"/>
        </w:rPr>
        <w:t>sostenibilità</w:t>
      </w:r>
      <w:r w:rsidRPr="00BD6133">
        <w:rPr>
          <w:rFonts w:ascii="Arial" w:hAnsi="Arial" w:cs="Arial"/>
          <w:color w:val="000000"/>
          <w:spacing w:val="-1"/>
        </w:rPr>
        <w:t xml:space="preserve"> </w:t>
      </w:r>
      <w:r w:rsidR="00644EA1" w:rsidRPr="00BD6133">
        <w:rPr>
          <w:rFonts w:ascii="Arial" w:hAnsi="Arial" w:cs="Arial"/>
          <w:color w:val="000000"/>
          <w:spacing w:val="-1"/>
        </w:rPr>
        <w:t>ambienta</w:t>
      </w:r>
      <w:r w:rsidR="00644EA1">
        <w:rPr>
          <w:rFonts w:ascii="Arial" w:hAnsi="Arial" w:cs="Arial"/>
          <w:color w:val="000000"/>
          <w:spacing w:val="-1"/>
        </w:rPr>
        <w:t>l</w:t>
      </w:r>
      <w:r w:rsidR="00644EA1" w:rsidRPr="00BD6133">
        <w:rPr>
          <w:rFonts w:ascii="Arial" w:hAnsi="Arial" w:cs="Arial"/>
          <w:color w:val="000000"/>
          <w:spacing w:val="-1"/>
        </w:rPr>
        <w:t>e economicità</w:t>
      </w:r>
      <w:r w:rsidR="00644EA1" w:rsidRPr="00BD6133">
        <w:rPr>
          <w:rFonts w:ascii="Arial" w:hAnsi="Arial" w:cs="Arial"/>
          <w:color w:val="000000"/>
        </w:rPr>
        <w:t xml:space="preserve"> e</w:t>
      </w:r>
      <w:r w:rsidRPr="00BD6133">
        <w:rPr>
          <w:rFonts w:ascii="Arial" w:hAnsi="Arial" w:cs="Arial"/>
          <w:color w:val="000000"/>
        </w:rPr>
        <w:t xml:space="preserve"> </w:t>
      </w:r>
      <w:r w:rsidR="00644EA1" w:rsidRPr="00BD6133">
        <w:rPr>
          <w:rFonts w:ascii="Arial" w:hAnsi="Arial" w:cs="Arial"/>
          <w:color w:val="000000"/>
          <w:spacing w:val="-2"/>
        </w:rPr>
        <w:t>qualità</w:t>
      </w:r>
      <w:r w:rsidRPr="00BD6133">
        <w:rPr>
          <w:rFonts w:ascii="Arial" w:hAnsi="Arial" w:cs="Arial"/>
          <w:color w:val="000000"/>
        </w:rPr>
        <w:t xml:space="preserve"> dei servizi </w:t>
      </w:r>
      <w:r w:rsidRPr="00BD6133">
        <w:rPr>
          <w:rFonts w:ascii="Arial" w:hAnsi="Arial" w:cs="Arial"/>
          <w:color w:val="000000"/>
          <w:spacing w:val="-1"/>
        </w:rPr>
        <w:t>offert</w:t>
      </w:r>
      <w:r w:rsidRPr="00BD6133">
        <w:rPr>
          <w:rFonts w:ascii="Arial" w:hAnsi="Arial" w:cs="Arial"/>
          <w:color w:val="000000"/>
        </w:rPr>
        <w:t>i</w:t>
      </w:r>
      <w:r w:rsidR="001551CE">
        <w:rPr>
          <w:rFonts w:ascii="Arial" w:hAnsi="Arial" w:cs="Arial"/>
          <w:color w:val="000000"/>
        </w:rPr>
        <w:t>.</w:t>
      </w:r>
      <w:r w:rsidRPr="00BD6133">
        <w:rPr>
          <w:rFonts w:ascii="Arial" w:hAnsi="Arial" w:cs="Arial"/>
          <w:color w:val="000000"/>
        </w:rPr>
        <w:t xml:space="preserve"> </w:t>
      </w:r>
      <w:r w:rsidRPr="00BD6133">
        <w:rPr>
          <w:rFonts w:ascii="Arial" w:hAnsi="Arial" w:cs="Arial"/>
          <w:color w:val="000000"/>
          <w:spacing w:val="-3"/>
        </w:rPr>
        <w:t>L’area</w:t>
      </w:r>
      <w:r w:rsidRPr="00BD6133">
        <w:rPr>
          <w:rFonts w:ascii="Arial" w:hAnsi="Arial" w:cs="Arial"/>
          <w:color w:val="000000"/>
        </w:rPr>
        <w:t xml:space="preserve"> di sosta camper sarà più di un </w:t>
      </w:r>
      <w:r w:rsidR="00644EA1" w:rsidRPr="00BD6133">
        <w:rPr>
          <w:rFonts w:ascii="Arial" w:hAnsi="Arial" w:cs="Arial"/>
          <w:color w:val="000000"/>
          <w:spacing w:val="-2"/>
        </w:rPr>
        <w:t>semplice</w:t>
      </w:r>
      <w:r w:rsidRPr="00BD6133">
        <w:rPr>
          <w:rFonts w:ascii="Times New Roman" w:hAnsi="Times New Roman" w:cs="Times New Roman"/>
        </w:rPr>
        <w:t xml:space="preserve"> </w:t>
      </w:r>
      <w:r w:rsidRPr="00BD6133">
        <w:rPr>
          <w:rFonts w:ascii="Arial" w:hAnsi="Arial" w:cs="Arial"/>
          <w:color w:val="000000"/>
        </w:rPr>
        <w:t xml:space="preserve">parcheggio: diventerà un punto di incontro e di </w:t>
      </w:r>
      <w:r w:rsidR="001551CE" w:rsidRPr="00BD6133">
        <w:rPr>
          <w:rFonts w:ascii="Arial" w:hAnsi="Arial" w:cs="Arial"/>
          <w:color w:val="000000"/>
        </w:rPr>
        <w:t>integrazione in</w:t>
      </w:r>
      <w:r w:rsidRPr="00BD6133">
        <w:rPr>
          <w:rFonts w:ascii="Arial" w:hAnsi="Arial" w:cs="Arial"/>
          <w:color w:val="000000"/>
        </w:rPr>
        <w:t xml:space="preserve"> cui </w:t>
      </w:r>
      <w:r w:rsidR="001551CE">
        <w:rPr>
          <w:rFonts w:ascii="Arial" w:hAnsi="Arial" w:cs="Arial"/>
          <w:color w:val="000000"/>
        </w:rPr>
        <w:t>l</w:t>
      </w:r>
      <w:r w:rsidRPr="00BD6133">
        <w:rPr>
          <w:rFonts w:ascii="Arial" w:hAnsi="Arial" w:cs="Arial"/>
          <w:color w:val="000000"/>
        </w:rPr>
        <w:t>e esigenze dei viaggiatori</w:t>
      </w:r>
      <w:r w:rsidRPr="00BD6133">
        <w:rPr>
          <w:rFonts w:ascii="Times New Roman" w:hAnsi="Times New Roman" w:cs="Times New Roman"/>
        </w:rPr>
        <w:t xml:space="preserve"> </w:t>
      </w:r>
      <w:r w:rsidRPr="00BD6133">
        <w:rPr>
          <w:rFonts w:ascii="Arial" w:hAnsi="Arial" w:cs="Arial"/>
          <w:color w:val="000000"/>
        </w:rPr>
        <w:t xml:space="preserve">si intrecciano con </w:t>
      </w:r>
      <w:r w:rsidR="001551CE">
        <w:rPr>
          <w:rFonts w:ascii="Arial" w:hAnsi="Arial" w:cs="Arial"/>
          <w:color w:val="000000"/>
        </w:rPr>
        <w:t>l</w:t>
      </w:r>
      <w:r w:rsidRPr="00BD6133">
        <w:rPr>
          <w:rFonts w:ascii="Arial" w:hAnsi="Arial" w:cs="Arial"/>
          <w:color w:val="000000"/>
        </w:rPr>
        <w:t xml:space="preserve">e risorse e </w:t>
      </w:r>
      <w:r w:rsidR="001551CE">
        <w:rPr>
          <w:rFonts w:ascii="Arial" w:hAnsi="Arial" w:cs="Arial"/>
          <w:color w:val="000000"/>
        </w:rPr>
        <w:t>l</w:t>
      </w:r>
      <w:r w:rsidRPr="00BD6133">
        <w:rPr>
          <w:rFonts w:ascii="Arial" w:hAnsi="Arial" w:cs="Arial"/>
          <w:color w:val="000000"/>
        </w:rPr>
        <w:t xml:space="preserve">e </w:t>
      </w:r>
      <w:r w:rsidR="00644EA1" w:rsidRPr="00BD6133">
        <w:rPr>
          <w:rFonts w:ascii="Arial" w:hAnsi="Arial" w:cs="Arial"/>
          <w:color w:val="000000"/>
        </w:rPr>
        <w:t>potenzialità</w:t>
      </w:r>
      <w:r w:rsidRPr="00BD6133">
        <w:rPr>
          <w:rFonts w:ascii="Arial" w:hAnsi="Arial" w:cs="Arial"/>
          <w:color w:val="000000"/>
        </w:rPr>
        <w:t xml:space="preserve"> </w:t>
      </w:r>
      <w:r w:rsidR="001551CE" w:rsidRPr="00BD6133">
        <w:rPr>
          <w:rFonts w:ascii="Arial" w:hAnsi="Arial" w:cs="Arial"/>
          <w:color w:val="000000"/>
        </w:rPr>
        <w:t>del territorio</w:t>
      </w:r>
      <w:r w:rsidR="00D62FA7">
        <w:rPr>
          <w:rFonts w:ascii="Arial" w:hAnsi="Arial" w:cs="Arial"/>
          <w:color w:val="000000"/>
        </w:rPr>
        <w:t>.</w:t>
      </w:r>
    </w:p>
    <w:p w14:paraId="214E406B" w14:textId="7ECB6654" w:rsidR="00BE6DDE" w:rsidRPr="00BD6133" w:rsidRDefault="00000000">
      <w:pPr>
        <w:tabs>
          <w:tab w:val="left" w:pos="2438"/>
          <w:tab w:val="left" w:pos="8838"/>
        </w:tabs>
        <w:spacing w:before="241" w:line="290" w:lineRule="exact"/>
        <w:ind w:left="898" w:right="718"/>
        <w:jc w:val="both"/>
        <w:rPr>
          <w:rFonts w:ascii="Times New Roman" w:hAnsi="Times New Roman" w:cs="Times New Roman"/>
          <w:color w:val="010302"/>
        </w:rPr>
      </w:pPr>
      <w:r w:rsidRPr="00BD6133">
        <w:rPr>
          <w:rFonts w:ascii="Arial" w:hAnsi="Arial" w:cs="Arial"/>
          <w:color w:val="000000"/>
          <w:spacing w:val="-7"/>
        </w:rPr>
        <w:t>II</w:t>
      </w:r>
      <w:r w:rsidRPr="00BD6133">
        <w:rPr>
          <w:rFonts w:ascii="Arial" w:hAnsi="Arial" w:cs="Arial"/>
          <w:color w:val="000000"/>
        </w:rPr>
        <w:t xml:space="preserve"> piano presenta </w:t>
      </w:r>
      <w:r w:rsidRPr="00BD6133">
        <w:rPr>
          <w:rFonts w:ascii="Arial" w:hAnsi="Arial" w:cs="Arial"/>
          <w:color w:val="000000"/>
          <w:spacing w:val="-2"/>
        </w:rPr>
        <w:t>un’</w:t>
      </w:r>
      <w:r w:rsidR="00644EA1" w:rsidRPr="00BD6133">
        <w:rPr>
          <w:rFonts w:ascii="Arial" w:hAnsi="Arial" w:cs="Arial"/>
          <w:color w:val="000000"/>
          <w:spacing w:val="-2"/>
        </w:rPr>
        <w:t>analisi</w:t>
      </w:r>
      <w:r w:rsidRPr="00BD6133">
        <w:rPr>
          <w:rFonts w:ascii="Arial" w:hAnsi="Arial" w:cs="Arial"/>
          <w:color w:val="000000"/>
        </w:rPr>
        <w:t xml:space="preserve"> approfondita </w:t>
      </w:r>
      <w:r w:rsidR="00644EA1" w:rsidRPr="00BD6133">
        <w:rPr>
          <w:rFonts w:ascii="Arial" w:hAnsi="Arial" w:cs="Arial"/>
          <w:color w:val="000000"/>
          <w:spacing w:val="-3"/>
        </w:rPr>
        <w:t>degli</w:t>
      </w:r>
      <w:r w:rsidRPr="00BD6133">
        <w:rPr>
          <w:rFonts w:ascii="Arial" w:hAnsi="Arial" w:cs="Arial"/>
          <w:color w:val="000000"/>
        </w:rPr>
        <w:t xml:space="preserve"> aspetti </w:t>
      </w:r>
      <w:r w:rsidR="00644EA1" w:rsidRPr="00BD6133">
        <w:rPr>
          <w:rFonts w:ascii="Arial" w:hAnsi="Arial" w:cs="Arial"/>
          <w:color w:val="000000"/>
        </w:rPr>
        <w:t>infrastruttura</w:t>
      </w:r>
      <w:r w:rsidR="00644EA1">
        <w:rPr>
          <w:rFonts w:ascii="Arial" w:hAnsi="Arial" w:cs="Arial"/>
          <w:color w:val="000000"/>
        </w:rPr>
        <w:t xml:space="preserve">li </w:t>
      </w:r>
      <w:r w:rsidR="00644EA1" w:rsidRPr="00BD6133">
        <w:rPr>
          <w:rFonts w:ascii="Arial" w:hAnsi="Arial" w:cs="Arial"/>
          <w:color w:val="000000"/>
          <w:spacing w:val="-2"/>
        </w:rPr>
        <w:t>gestionali</w:t>
      </w:r>
      <w:r w:rsidRPr="00BD6133">
        <w:rPr>
          <w:rFonts w:ascii="Arial" w:hAnsi="Arial" w:cs="Arial"/>
          <w:color w:val="000000"/>
        </w:rPr>
        <w:t xml:space="preserve"> e</w:t>
      </w:r>
      <w:r w:rsidRPr="00BD6133">
        <w:rPr>
          <w:rFonts w:ascii="Times New Roman" w:hAnsi="Times New Roman" w:cs="Times New Roman"/>
        </w:rPr>
        <w:t xml:space="preserve"> </w:t>
      </w:r>
      <w:r w:rsidRPr="00BD6133">
        <w:rPr>
          <w:rFonts w:ascii="Arial" w:hAnsi="Arial" w:cs="Arial"/>
          <w:color w:val="000000"/>
        </w:rPr>
        <w:t>amministrativi</w:t>
      </w:r>
      <w:r w:rsidR="00644EA1">
        <w:rPr>
          <w:rFonts w:ascii="Arial" w:hAnsi="Arial" w:cs="Arial"/>
          <w:color w:val="000000"/>
        </w:rPr>
        <w:t xml:space="preserve"> </w:t>
      </w:r>
      <w:r w:rsidR="00644EA1" w:rsidRPr="00BD6133">
        <w:rPr>
          <w:rFonts w:ascii="Arial" w:hAnsi="Arial" w:cs="Arial"/>
          <w:color w:val="000000"/>
          <w:spacing w:val="-2"/>
        </w:rPr>
        <w:t>delineando</w:t>
      </w:r>
      <w:r w:rsidRPr="00BD6133">
        <w:rPr>
          <w:rFonts w:ascii="Arial" w:hAnsi="Arial" w:cs="Arial"/>
          <w:color w:val="000000"/>
        </w:rPr>
        <w:t xml:space="preserve"> </w:t>
      </w:r>
      <w:r w:rsidR="001551CE" w:rsidRPr="00BD6133">
        <w:rPr>
          <w:rFonts w:ascii="Arial" w:hAnsi="Arial" w:cs="Arial"/>
          <w:color w:val="000000"/>
          <w:spacing w:val="-2"/>
        </w:rPr>
        <w:t>inoltre</w:t>
      </w:r>
      <w:r w:rsidR="001551CE" w:rsidRPr="00BD6133">
        <w:rPr>
          <w:rFonts w:ascii="Arial" w:hAnsi="Arial" w:cs="Arial"/>
          <w:color w:val="000000"/>
        </w:rPr>
        <w:t xml:space="preserve"> le modalità</w:t>
      </w:r>
      <w:r w:rsidRPr="00BD6133">
        <w:rPr>
          <w:rFonts w:ascii="Arial" w:hAnsi="Arial" w:cs="Arial"/>
          <w:color w:val="000000"/>
        </w:rPr>
        <w:t xml:space="preserve"> di </w:t>
      </w:r>
      <w:r w:rsidR="001551CE" w:rsidRPr="00BD6133">
        <w:rPr>
          <w:rFonts w:ascii="Arial" w:hAnsi="Arial" w:cs="Arial"/>
          <w:color w:val="000000"/>
          <w:spacing w:val="-1"/>
        </w:rPr>
        <w:t>coinvolgimento</w:t>
      </w:r>
      <w:r w:rsidR="001551CE" w:rsidRPr="00BD6133">
        <w:rPr>
          <w:rFonts w:ascii="Arial" w:hAnsi="Arial" w:cs="Arial"/>
          <w:color w:val="000000"/>
        </w:rPr>
        <w:t xml:space="preserve"> della</w:t>
      </w:r>
      <w:r w:rsidRPr="00BD6133">
        <w:rPr>
          <w:rFonts w:ascii="Arial" w:hAnsi="Arial" w:cs="Arial"/>
          <w:color w:val="000000"/>
        </w:rPr>
        <w:t xml:space="preserve"> cooperativa </w:t>
      </w:r>
      <w:r w:rsidR="00644EA1" w:rsidRPr="00BD6133">
        <w:rPr>
          <w:rFonts w:ascii="Arial" w:hAnsi="Arial" w:cs="Arial"/>
          <w:color w:val="000000"/>
          <w:spacing w:val="-2"/>
        </w:rPr>
        <w:t>sociale</w:t>
      </w:r>
      <w:r w:rsidRPr="00BD6133">
        <w:rPr>
          <w:rFonts w:ascii="Times New Roman" w:hAnsi="Times New Roman" w:cs="Times New Roman"/>
        </w:rPr>
        <w:t xml:space="preserve"> </w:t>
      </w:r>
      <w:r w:rsidR="001551CE" w:rsidRPr="00BD6133">
        <w:rPr>
          <w:rFonts w:ascii="Arial" w:hAnsi="Arial" w:cs="Arial"/>
          <w:color w:val="000000"/>
          <w:spacing w:val="-1"/>
        </w:rPr>
        <w:t>affidatari</w:t>
      </w:r>
      <w:r w:rsidR="001551CE" w:rsidRPr="00BD6133">
        <w:rPr>
          <w:rFonts w:ascii="Arial" w:hAnsi="Arial" w:cs="Arial"/>
          <w:color w:val="000000"/>
        </w:rPr>
        <w:t>a</w:t>
      </w:r>
      <w:r w:rsidR="001551CE">
        <w:rPr>
          <w:rFonts w:ascii="Arial" w:hAnsi="Arial" w:cs="Arial"/>
          <w:color w:val="000000"/>
        </w:rPr>
        <w:t>.</w:t>
      </w:r>
      <w:r w:rsidR="001551CE" w:rsidRPr="00BD6133">
        <w:rPr>
          <w:rFonts w:ascii="Arial" w:hAnsi="Arial" w:cs="Arial"/>
          <w:color w:val="000000"/>
        </w:rPr>
        <w:t xml:space="preserve"> Vengono</w:t>
      </w:r>
      <w:r w:rsidRPr="00BD6133">
        <w:rPr>
          <w:rFonts w:ascii="Arial" w:hAnsi="Arial" w:cs="Arial"/>
          <w:color w:val="000000"/>
        </w:rPr>
        <w:t xml:space="preserve"> descritte </w:t>
      </w:r>
      <w:r w:rsidR="001551CE">
        <w:rPr>
          <w:rFonts w:ascii="Arial" w:hAnsi="Arial" w:cs="Arial"/>
          <w:color w:val="000000"/>
          <w:spacing w:val="-7"/>
        </w:rPr>
        <w:t>l</w:t>
      </w:r>
      <w:r w:rsidRPr="00BD6133">
        <w:rPr>
          <w:rFonts w:ascii="Arial" w:hAnsi="Arial" w:cs="Arial"/>
          <w:color w:val="000000"/>
          <w:spacing w:val="-7"/>
        </w:rPr>
        <w:t>e</w:t>
      </w:r>
      <w:r w:rsidRPr="00BD6133">
        <w:rPr>
          <w:rFonts w:ascii="Arial" w:hAnsi="Arial" w:cs="Arial"/>
          <w:color w:val="000000"/>
        </w:rPr>
        <w:t xml:space="preserve"> risorse umane </w:t>
      </w:r>
      <w:r w:rsidR="001551CE" w:rsidRPr="00BD6133">
        <w:rPr>
          <w:rFonts w:ascii="Arial" w:hAnsi="Arial" w:cs="Arial"/>
          <w:color w:val="000000"/>
        </w:rPr>
        <w:t>impiegate le</w:t>
      </w:r>
      <w:r w:rsidRPr="00BD6133">
        <w:rPr>
          <w:rFonts w:ascii="Arial" w:hAnsi="Arial" w:cs="Arial"/>
          <w:color w:val="000000"/>
        </w:rPr>
        <w:t xml:space="preserve"> strategie di </w:t>
      </w:r>
      <w:r w:rsidR="001551CE" w:rsidRPr="00BD6133">
        <w:rPr>
          <w:rFonts w:ascii="Arial" w:hAnsi="Arial" w:cs="Arial"/>
          <w:color w:val="000000"/>
        </w:rPr>
        <w:t xml:space="preserve">comunicazione </w:t>
      </w:r>
      <w:r w:rsidR="001551CE">
        <w:rPr>
          <w:rFonts w:ascii="Arial" w:hAnsi="Arial" w:cs="Arial"/>
          <w:color w:val="000000"/>
        </w:rPr>
        <w:t>l</w:t>
      </w:r>
      <w:r w:rsidR="001551CE" w:rsidRPr="00BD6133">
        <w:rPr>
          <w:rFonts w:ascii="Arial" w:hAnsi="Arial" w:cs="Arial"/>
          <w:color w:val="000000"/>
        </w:rPr>
        <w:t>e</w:t>
      </w:r>
      <w:r w:rsidRPr="00BD6133">
        <w:rPr>
          <w:rFonts w:ascii="Times New Roman" w:hAnsi="Times New Roman" w:cs="Times New Roman"/>
        </w:rPr>
        <w:t xml:space="preserve"> </w:t>
      </w:r>
      <w:r w:rsidR="001551CE" w:rsidRPr="00BD6133">
        <w:rPr>
          <w:rFonts w:ascii="Arial" w:hAnsi="Arial" w:cs="Arial"/>
          <w:color w:val="000000"/>
        </w:rPr>
        <w:t>attività complementari</w:t>
      </w:r>
      <w:r w:rsidRPr="00BD6133">
        <w:rPr>
          <w:rFonts w:ascii="Arial" w:hAnsi="Arial" w:cs="Arial"/>
          <w:color w:val="000000"/>
        </w:rPr>
        <w:t xml:space="preserve"> e </w:t>
      </w:r>
      <w:r w:rsidRPr="00BD6133">
        <w:rPr>
          <w:rFonts w:ascii="Arial" w:hAnsi="Arial" w:cs="Arial"/>
          <w:color w:val="000000"/>
          <w:spacing w:val="-7"/>
        </w:rPr>
        <w:t>i</w:t>
      </w:r>
      <w:r w:rsidR="001551CE">
        <w:rPr>
          <w:rFonts w:ascii="Arial" w:hAnsi="Arial" w:cs="Arial"/>
          <w:color w:val="000000"/>
          <w:spacing w:val="-7"/>
        </w:rPr>
        <w:t>l</w:t>
      </w:r>
      <w:r w:rsidRPr="00BD6133">
        <w:rPr>
          <w:rFonts w:ascii="Arial" w:hAnsi="Arial" w:cs="Arial"/>
          <w:color w:val="000000"/>
        </w:rPr>
        <w:t xml:space="preserve"> piano economico finanziario con un’attenzione </w:t>
      </w:r>
      <w:r w:rsidR="00644EA1" w:rsidRPr="00BD6133">
        <w:rPr>
          <w:rFonts w:ascii="Arial" w:hAnsi="Arial" w:cs="Arial"/>
          <w:color w:val="000000"/>
          <w:spacing w:val="-2"/>
        </w:rPr>
        <w:t>particolare</w:t>
      </w:r>
      <w:r w:rsidRPr="00BD6133">
        <w:rPr>
          <w:rFonts w:ascii="Arial" w:hAnsi="Arial" w:cs="Arial"/>
          <w:color w:val="000000"/>
        </w:rPr>
        <w:t xml:space="preserve"> </w:t>
      </w:r>
      <w:r w:rsidRPr="00BD6133">
        <w:rPr>
          <w:rFonts w:ascii="Arial" w:hAnsi="Arial" w:cs="Arial"/>
          <w:color w:val="000000"/>
          <w:spacing w:val="-7"/>
        </w:rPr>
        <w:t>a</w:t>
      </w:r>
      <w:r w:rsidR="001551CE">
        <w:rPr>
          <w:rFonts w:ascii="Arial" w:hAnsi="Arial" w:cs="Arial"/>
          <w:color w:val="000000"/>
          <w:spacing w:val="-7"/>
        </w:rPr>
        <w:t>ll</w:t>
      </w:r>
      <w:r w:rsidRPr="00BD6133">
        <w:rPr>
          <w:rFonts w:ascii="Arial" w:hAnsi="Arial" w:cs="Arial"/>
          <w:color w:val="000000"/>
          <w:spacing w:val="-7"/>
        </w:rPr>
        <w:t>a</w:t>
      </w:r>
      <w:r w:rsidRPr="00BD6133">
        <w:rPr>
          <w:rFonts w:ascii="Times New Roman" w:hAnsi="Times New Roman" w:cs="Times New Roman"/>
        </w:rPr>
        <w:t xml:space="preserve"> </w:t>
      </w:r>
      <w:r w:rsidR="00644EA1" w:rsidRPr="00BD6133">
        <w:rPr>
          <w:rFonts w:ascii="Arial" w:hAnsi="Arial" w:cs="Arial"/>
          <w:color w:val="000000"/>
        </w:rPr>
        <w:t>sostenibilità</w:t>
      </w:r>
      <w:r w:rsidRPr="00BD6133">
        <w:rPr>
          <w:rFonts w:ascii="Arial" w:hAnsi="Arial" w:cs="Arial"/>
          <w:color w:val="000000"/>
        </w:rPr>
        <w:t xml:space="preserve"> e </w:t>
      </w:r>
      <w:r w:rsidR="001551CE" w:rsidRPr="00BD6133">
        <w:rPr>
          <w:rFonts w:ascii="Arial" w:hAnsi="Arial" w:cs="Arial"/>
          <w:color w:val="000000"/>
        </w:rPr>
        <w:t>alla</w:t>
      </w:r>
      <w:r w:rsidRPr="00BD6133">
        <w:rPr>
          <w:rFonts w:ascii="Arial" w:hAnsi="Arial" w:cs="Arial"/>
          <w:color w:val="000000"/>
        </w:rPr>
        <w:t xml:space="preserve"> sicurezza</w:t>
      </w:r>
      <w:r w:rsidR="001551CE">
        <w:rPr>
          <w:rFonts w:ascii="Arial" w:hAnsi="Arial" w:cs="Arial"/>
          <w:color w:val="000000"/>
        </w:rPr>
        <w:t>.</w:t>
      </w:r>
    </w:p>
    <w:p w14:paraId="520A1260" w14:textId="54F57D0D" w:rsidR="00BE6DDE" w:rsidRPr="00BD6133" w:rsidRDefault="00000000">
      <w:pPr>
        <w:tabs>
          <w:tab w:val="left" w:pos="4386"/>
        </w:tabs>
        <w:spacing w:before="240" w:line="291" w:lineRule="exact"/>
        <w:ind w:left="898" w:right="713"/>
        <w:jc w:val="both"/>
        <w:rPr>
          <w:rFonts w:ascii="Times New Roman" w:hAnsi="Times New Roman" w:cs="Times New Roman"/>
          <w:color w:val="010302"/>
        </w:rPr>
      </w:pPr>
      <w:r w:rsidRPr="00BD6133">
        <w:rPr>
          <w:rFonts w:ascii="Arial" w:hAnsi="Arial" w:cs="Arial"/>
          <w:color w:val="000000"/>
        </w:rPr>
        <w:t xml:space="preserve">Questo documento si pone quindi come </w:t>
      </w:r>
      <w:r w:rsidR="001551CE" w:rsidRPr="00BD6133">
        <w:rPr>
          <w:rFonts w:ascii="Arial" w:hAnsi="Arial" w:cs="Arial"/>
          <w:color w:val="000000"/>
        </w:rPr>
        <w:t>guida operativa</w:t>
      </w:r>
      <w:r w:rsidRPr="00BD6133">
        <w:rPr>
          <w:rFonts w:ascii="Arial" w:hAnsi="Arial" w:cs="Arial"/>
          <w:color w:val="000000"/>
        </w:rPr>
        <w:t xml:space="preserve"> </w:t>
      </w:r>
      <w:r w:rsidR="00644EA1" w:rsidRPr="00BD6133">
        <w:rPr>
          <w:rFonts w:ascii="Arial" w:hAnsi="Arial" w:cs="Arial"/>
          <w:color w:val="000000"/>
        </w:rPr>
        <w:t xml:space="preserve">per </w:t>
      </w:r>
      <w:r w:rsidR="001551CE" w:rsidRPr="00BD6133">
        <w:rPr>
          <w:rFonts w:ascii="Arial" w:hAnsi="Arial" w:cs="Arial"/>
          <w:color w:val="000000"/>
        </w:rPr>
        <w:t>garantire che</w:t>
      </w:r>
      <w:r w:rsidRPr="00BD6133">
        <w:rPr>
          <w:rFonts w:ascii="Arial" w:hAnsi="Arial" w:cs="Arial"/>
          <w:color w:val="000000"/>
        </w:rPr>
        <w:t xml:space="preserve"> </w:t>
      </w:r>
      <w:r w:rsidR="001551CE" w:rsidRPr="00BD6133">
        <w:rPr>
          <w:rFonts w:ascii="Arial" w:hAnsi="Arial" w:cs="Arial"/>
          <w:color w:val="000000"/>
          <w:spacing w:val="-7"/>
        </w:rPr>
        <w:t>i</w:t>
      </w:r>
      <w:r w:rsidR="001551CE">
        <w:rPr>
          <w:rFonts w:ascii="Arial" w:hAnsi="Arial" w:cs="Arial"/>
          <w:color w:val="000000"/>
          <w:spacing w:val="-7"/>
        </w:rPr>
        <w:t>l</w:t>
      </w:r>
      <w:r w:rsidR="001551CE" w:rsidRPr="00BD6133">
        <w:rPr>
          <w:rFonts w:ascii="Arial" w:hAnsi="Arial" w:cs="Arial"/>
          <w:color w:val="000000"/>
        </w:rPr>
        <w:t xml:space="preserve"> progetto</w:t>
      </w:r>
      <w:r w:rsidRPr="00BD6133">
        <w:rPr>
          <w:rFonts w:ascii="Times New Roman" w:hAnsi="Times New Roman" w:cs="Times New Roman"/>
        </w:rPr>
        <w:t xml:space="preserve"> </w:t>
      </w:r>
      <w:r w:rsidR="001551CE" w:rsidRPr="00BD6133">
        <w:rPr>
          <w:rFonts w:ascii="Arial" w:hAnsi="Arial" w:cs="Arial"/>
          <w:color w:val="000000"/>
        </w:rPr>
        <w:t>raggiunga g</w:t>
      </w:r>
      <w:r w:rsidR="001551CE">
        <w:rPr>
          <w:rFonts w:ascii="Arial" w:hAnsi="Arial" w:cs="Arial"/>
          <w:color w:val="000000"/>
        </w:rPr>
        <w:t>l</w:t>
      </w:r>
      <w:r w:rsidR="001551CE" w:rsidRPr="00BD6133">
        <w:rPr>
          <w:rFonts w:ascii="Arial" w:hAnsi="Arial" w:cs="Arial"/>
          <w:color w:val="000000"/>
        </w:rPr>
        <w:t>i obiettivi prefissati</w:t>
      </w:r>
      <w:r w:rsidR="001551CE">
        <w:rPr>
          <w:rFonts w:ascii="Arial" w:hAnsi="Arial" w:cs="Arial"/>
          <w:color w:val="000000"/>
        </w:rPr>
        <w:t xml:space="preserve"> </w:t>
      </w:r>
      <w:r w:rsidR="001551CE" w:rsidRPr="00BD6133">
        <w:rPr>
          <w:rFonts w:ascii="Arial" w:hAnsi="Arial" w:cs="Arial"/>
          <w:color w:val="000000"/>
        </w:rPr>
        <w:t xml:space="preserve">trasformando </w:t>
      </w:r>
      <w:r w:rsidR="001551CE">
        <w:rPr>
          <w:rFonts w:ascii="Arial" w:hAnsi="Arial" w:cs="Arial"/>
          <w:color w:val="000000"/>
        </w:rPr>
        <w:t>l</w:t>
      </w:r>
      <w:r w:rsidR="00644EA1" w:rsidRPr="00BD6133">
        <w:rPr>
          <w:rFonts w:ascii="Arial" w:hAnsi="Arial" w:cs="Arial"/>
          <w:color w:val="000000"/>
          <w:spacing w:val="-3"/>
        </w:rPr>
        <w:t>‘</w:t>
      </w:r>
      <w:r w:rsidR="001551CE" w:rsidRPr="00BD6133">
        <w:rPr>
          <w:rFonts w:ascii="Arial" w:hAnsi="Arial" w:cs="Arial"/>
          <w:color w:val="000000"/>
          <w:spacing w:val="-3"/>
        </w:rPr>
        <w:t>area</w:t>
      </w:r>
      <w:r w:rsidR="001551CE" w:rsidRPr="00BD6133">
        <w:rPr>
          <w:rFonts w:ascii="Arial" w:hAnsi="Arial" w:cs="Arial"/>
          <w:color w:val="000000"/>
        </w:rPr>
        <w:t xml:space="preserve"> di</w:t>
      </w:r>
      <w:r w:rsidRPr="00BD6133">
        <w:rPr>
          <w:rFonts w:ascii="Arial" w:hAnsi="Arial" w:cs="Arial"/>
          <w:color w:val="000000"/>
        </w:rPr>
        <w:t xml:space="preserve"> sosta camper in un </w:t>
      </w:r>
      <w:r w:rsidR="00644EA1" w:rsidRPr="00BD6133">
        <w:rPr>
          <w:rFonts w:ascii="Arial" w:hAnsi="Arial" w:cs="Arial"/>
          <w:color w:val="000000"/>
          <w:spacing w:val="-2"/>
        </w:rPr>
        <w:t>simbolo</w:t>
      </w:r>
      <w:r w:rsidRPr="00BD6133">
        <w:rPr>
          <w:rFonts w:ascii="Arial" w:hAnsi="Arial" w:cs="Arial"/>
          <w:color w:val="000000"/>
        </w:rPr>
        <w:t xml:space="preserve"> di</w:t>
      </w:r>
      <w:r w:rsidRPr="00BD6133">
        <w:rPr>
          <w:rFonts w:ascii="Times New Roman" w:hAnsi="Times New Roman" w:cs="Times New Roman"/>
        </w:rPr>
        <w:t xml:space="preserve"> </w:t>
      </w:r>
      <w:r w:rsidRPr="00BD6133">
        <w:rPr>
          <w:rFonts w:ascii="Arial" w:hAnsi="Arial" w:cs="Arial"/>
          <w:color w:val="000000"/>
        </w:rPr>
        <w:t xml:space="preserve">innovazione e di crescita condivisa per tutta </w:t>
      </w:r>
      <w:r w:rsidR="001551CE">
        <w:rPr>
          <w:rFonts w:ascii="Arial" w:hAnsi="Arial" w:cs="Arial"/>
          <w:color w:val="000000"/>
        </w:rPr>
        <w:t>l</w:t>
      </w:r>
      <w:r w:rsidRPr="00BD6133">
        <w:rPr>
          <w:rFonts w:ascii="Arial" w:hAnsi="Arial" w:cs="Arial"/>
          <w:color w:val="000000"/>
        </w:rPr>
        <w:t xml:space="preserve">a comunità di </w:t>
      </w:r>
      <w:r w:rsidR="00644EA1">
        <w:rPr>
          <w:rFonts w:ascii="Arial" w:hAnsi="Arial" w:cs="Arial"/>
          <w:color w:val="000000"/>
        </w:rPr>
        <w:t>Flumeri.</w:t>
      </w:r>
    </w:p>
    <w:p w14:paraId="331F3BDE" w14:textId="09B34645" w:rsidR="00644EA1" w:rsidRDefault="00644EA1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br w:type="page"/>
      </w:r>
    </w:p>
    <w:p w14:paraId="3D9B855B" w14:textId="77777777" w:rsidR="00BE6DDE" w:rsidRPr="00BD6133" w:rsidRDefault="00BE6D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A1C49F0" w14:textId="77777777" w:rsidR="00BE6DDE" w:rsidRPr="00BD6133" w:rsidRDefault="00BE6DDE">
      <w:pPr>
        <w:spacing w:after="144"/>
        <w:rPr>
          <w:rFonts w:ascii="Times New Roman" w:hAnsi="Times New Roman"/>
          <w:color w:val="000000" w:themeColor="text1"/>
          <w:sz w:val="24"/>
          <w:szCs w:val="24"/>
        </w:rPr>
      </w:pPr>
    </w:p>
    <w:p w14:paraId="3A4D483E" w14:textId="77777777" w:rsidR="00BE6DDE" w:rsidRPr="00BD6133" w:rsidRDefault="00000000">
      <w:pPr>
        <w:spacing w:line="265" w:lineRule="exact"/>
        <w:ind w:left="1033"/>
        <w:rPr>
          <w:rFonts w:ascii="Times New Roman" w:hAnsi="Times New Roman" w:cs="Times New Roman"/>
          <w:color w:val="010302"/>
        </w:rPr>
      </w:pPr>
      <w:r w:rsidRPr="00BD6133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1.   Infrastrutture e Servizi   </w:t>
      </w:r>
    </w:p>
    <w:p w14:paraId="41D93403" w14:textId="360766E1" w:rsidR="00BE6DDE" w:rsidRPr="00BD6133" w:rsidRDefault="00000000">
      <w:pPr>
        <w:spacing w:before="276" w:line="317" w:lineRule="exact"/>
        <w:ind w:left="898" w:right="786"/>
        <w:rPr>
          <w:rFonts w:ascii="Times New Roman" w:hAnsi="Times New Roman" w:cs="Times New Roman"/>
          <w:color w:val="010302"/>
        </w:rPr>
      </w:pPr>
      <w:r w:rsidRPr="00BD6133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Per </w:t>
      </w:r>
      <w:r w:rsidR="00644EA1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l</w:t>
      </w:r>
      <w:r w:rsidRPr="00BD6133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e caratteristiche tecniche de</w:t>
      </w:r>
      <w:r w:rsidR="00644EA1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ll</w:t>
      </w:r>
      <w:r w:rsidRPr="00BD6133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e Piazzo</w:t>
      </w:r>
      <w:r w:rsidR="00644EA1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l</w:t>
      </w:r>
      <w:r w:rsidRPr="00BD6133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e di sosta e per </w:t>
      </w:r>
      <w:r w:rsidR="00644EA1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l</w:t>
      </w:r>
      <w:r w:rsidRPr="00BD6133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e dotazioni </w:t>
      </w:r>
      <w:r w:rsidR="00FF565D" w:rsidRPr="00BD6133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tecno</w:t>
      </w:r>
      <w:r w:rsidR="00FF565D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l</w:t>
      </w:r>
      <w:r w:rsidR="00FF565D" w:rsidRPr="00BD6133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ogich</w:t>
      </w:r>
      <w:r w:rsidR="00FF565D" w:rsidRPr="00BD61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e per</w:t>
      </w:r>
      <w:r w:rsidRPr="00BD6133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 w:rsidR="00644EA1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l</w:t>
      </w:r>
      <w:r w:rsidRPr="00BD6133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e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  <w:r w:rsidRPr="00BD613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infrastrutturazioni e i </w:t>
      </w:r>
      <w:r w:rsidR="00FF565D" w:rsidRPr="00BD61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servizi si</w:t>
      </w:r>
      <w:r w:rsidRPr="00BD613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rimanda a</w:t>
      </w:r>
      <w:r w:rsidR="00644E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l</w:t>
      </w:r>
      <w:r w:rsidRPr="00BD613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Progetto Esecutivo</w:t>
      </w:r>
      <w:r w:rsidR="00FF56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44AD277D" w14:textId="77777777" w:rsidR="00BE6DDE" w:rsidRPr="00BD6133" w:rsidRDefault="00BE6DDE">
      <w:pPr>
        <w:spacing w:after="173"/>
        <w:rPr>
          <w:rFonts w:ascii="Times New Roman" w:hAnsi="Times New Roman"/>
          <w:color w:val="000000" w:themeColor="text1"/>
          <w:sz w:val="24"/>
          <w:szCs w:val="24"/>
        </w:rPr>
      </w:pPr>
    </w:p>
    <w:p w14:paraId="41D0BC6E" w14:textId="77777777" w:rsidR="00BE6DDE" w:rsidRPr="00BD6133" w:rsidRDefault="00000000">
      <w:pPr>
        <w:spacing w:line="265" w:lineRule="exact"/>
        <w:ind w:left="1033"/>
        <w:rPr>
          <w:rFonts w:ascii="Times New Roman" w:hAnsi="Times New Roman" w:cs="Times New Roman"/>
          <w:color w:val="010302"/>
        </w:rPr>
      </w:pPr>
      <w:r w:rsidRPr="00BD6133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2.   Gestione Operativa   </w:t>
      </w:r>
    </w:p>
    <w:p w14:paraId="7FD98F84" w14:textId="79100D3F" w:rsidR="00BE6DDE" w:rsidRPr="00BD6133" w:rsidRDefault="00000000">
      <w:pPr>
        <w:tabs>
          <w:tab w:val="left" w:pos="2903"/>
        </w:tabs>
        <w:spacing w:before="276" w:line="317" w:lineRule="exact"/>
        <w:ind w:left="898" w:right="709"/>
        <w:jc w:val="both"/>
        <w:rPr>
          <w:rFonts w:ascii="Times New Roman" w:hAnsi="Times New Roman" w:cs="Times New Roman"/>
          <w:color w:val="010302"/>
        </w:rPr>
      </w:pP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Un progetto rivoluzionario per trasformare l'area di sosta camper di </w:t>
      </w:r>
      <w:r w:rsidR="00644EA1">
        <w:rPr>
          <w:rFonts w:ascii="Times New Roman" w:hAnsi="Times New Roman" w:cs="Times New Roman"/>
          <w:color w:val="000000"/>
          <w:sz w:val="24"/>
          <w:szCs w:val="24"/>
        </w:rPr>
        <w:t>Flumeri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BD6133">
        <w:rPr>
          <w:rFonts w:ascii="Times New Roman" w:hAnsi="Times New Roman" w:cs="Times New Roman"/>
          <w:color w:val="000000"/>
          <w:spacing w:val="-18"/>
          <w:sz w:val="24"/>
          <w:szCs w:val="24"/>
        </w:rPr>
        <w:t>a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>seguito della realizzazione grazie ai fondi del Ministero del Turismo ed alla compartecipazione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>dell’Ente, in qualcosa di molto più di un semplice parcheggio per Camper  L'amministrazione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>comunale, guidata dal sindaco Luigi Facchino, prevede un sistema di gestione innovativo ed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>economicamente vantaggioso per chi sarà poi selezionato, a seguito evidenza pubblica, per la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>gestione dell’Area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ab/>
        <w:t>Non si tratta soltanto di un'area di sosta ma di un investimento sul futuro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della comunità laddove, lo spazio interessato, fino a oggi sottoutilizzato, diventerà anche </w:t>
      </w:r>
      <w:r w:rsidRPr="00BD6133">
        <w:rPr>
          <w:rFonts w:ascii="Times New Roman" w:hAnsi="Times New Roman" w:cs="Times New Roman"/>
          <w:color w:val="000000"/>
          <w:spacing w:val="-8"/>
          <w:sz w:val="24"/>
          <w:szCs w:val="24"/>
        </w:rPr>
        <w:t>un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>laboratorio di inclusione sociale  Non più solo un'area di transito per camperisti, ma un luogo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dove le storie si intrecciano, dove l'opportunità si concretizza in un laboratorio di </w:t>
      </w:r>
      <w:r w:rsidRPr="00BD6133">
        <w:rPr>
          <w:rFonts w:ascii="Times New Roman" w:hAnsi="Times New Roman" w:cs="Times New Roman"/>
          <w:color w:val="000000"/>
          <w:spacing w:val="-1"/>
          <w:sz w:val="24"/>
          <w:szCs w:val="24"/>
        </w:rPr>
        <w:t>comunità,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>dove l'accoglienza diventa opportunità di crescita condivisa  Si immagina la gestione dell'area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alla stregua di un Laboratorio di Comunità, essendo un punto di incontro tra residenti </w:t>
      </w:r>
      <w:r w:rsidRPr="00BD6133">
        <w:rPr>
          <w:rFonts w:ascii="Times New Roman" w:hAnsi="Times New Roman" w:cs="Times New Roman"/>
          <w:color w:val="000000"/>
          <w:spacing w:val="-14"/>
          <w:sz w:val="24"/>
          <w:szCs w:val="24"/>
        </w:rPr>
        <w:t>e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visitatori, creando un ambiente accogliente dove le persone possono interagire attraverso: </w:t>
      </w:r>
    </w:p>
    <w:p w14:paraId="5863A6B3" w14:textId="6C7D31B6" w:rsidR="00BE6DDE" w:rsidRPr="00BD6133" w:rsidRDefault="00000000">
      <w:pPr>
        <w:tabs>
          <w:tab w:val="left" w:pos="1618"/>
        </w:tabs>
        <w:spacing w:before="276" w:line="317" w:lineRule="exact"/>
        <w:ind w:left="1618" w:right="717" w:hanging="360"/>
        <w:jc w:val="both"/>
        <w:rPr>
          <w:rFonts w:ascii="Times New Roman" w:hAnsi="Times New Roman" w:cs="Times New Roman"/>
          <w:color w:val="010302"/>
        </w:rPr>
      </w:pP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ab/>
        <w:t>Attività culturali e sociali come una mostra temporanea, l’interazione con un mercato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>agricolo, incontri tematici: iniziative queste che si realizzano all’interno del Borgo ma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che coinvolgeranno chi sosta nell’Area; </w:t>
      </w:r>
    </w:p>
    <w:p w14:paraId="01FF02AA" w14:textId="627E6FEE" w:rsidR="00BE6DDE" w:rsidRPr="00BD6133" w:rsidRDefault="00000000">
      <w:pPr>
        <w:tabs>
          <w:tab w:val="left" w:pos="1618"/>
        </w:tabs>
        <w:spacing w:line="317" w:lineRule="exact"/>
        <w:ind w:left="1618" w:right="709" w:hanging="360"/>
        <w:jc w:val="both"/>
        <w:rPr>
          <w:rFonts w:ascii="Times New Roman" w:hAnsi="Times New Roman" w:cs="Times New Roman"/>
          <w:color w:val="010302"/>
        </w:rPr>
      </w:pP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Formazione e lavoro con la creazione di programmi formativi per giovani e </w:t>
      </w:r>
      <w:r w:rsidRPr="00BD6133">
        <w:rPr>
          <w:rFonts w:ascii="Times New Roman" w:hAnsi="Times New Roman" w:cs="Times New Roman"/>
          <w:color w:val="000000"/>
          <w:spacing w:val="-2"/>
          <w:sz w:val="24"/>
          <w:szCs w:val="24"/>
        </w:rPr>
        <w:t>persone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svantaggiate, con opportunità lavorative nella </w:t>
      </w:r>
      <w:r w:rsidR="00644EA1" w:rsidRPr="00BD6133">
        <w:rPr>
          <w:rFonts w:ascii="Times New Roman" w:hAnsi="Times New Roman" w:cs="Times New Roman"/>
          <w:color w:val="000000"/>
          <w:sz w:val="24"/>
          <w:szCs w:val="24"/>
        </w:rPr>
        <w:t>gestione dei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 servizi </w:t>
      </w:r>
      <w:r w:rsidRPr="00BD6133">
        <w:rPr>
          <w:rFonts w:ascii="Times New Roman" w:hAnsi="Times New Roman" w:cs="Times New Roman"/>
          <w:color w:val="000000"/>
          <w:spacing w:val="-1"/>
          <w:sz w:val="24"/>
          <w:szCs w:val="24"/>
        </w:rPr>
        <w:t>offerti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D6133">
        <w:rPr>
          <w:rFonts w:ascii="Times New Roman" w:hAnsi="Times New Roman" w:cs="Times New Roman"/>
          <w:color w:val="000000"/>
          <w:spacing w:val="-4"/>
          <w:sz w:val="24"/>
          <w:szCs w:val="24"/>
        </w:rPr>
        <w:t>dalla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cooperativa affidataria;  </w:t>
      </w:r>
    </w:p>
    <w:p w14:paraId="2F15DADF" w14:textId="3A455646" w:rsidR="00BE6DDE" w:rsidRPr="00BD6133" w:rsidRDefault="00000000">
      <w:pPr>
        <w:tabs>
          <w:tab w:val="left" w:pos="1618"/>
        </w:tabs>
        <w:spacing w:line="317" w:lineRule="exact"/>
        <w:ind w:left="1618" w:right="709" w:hanging="360"/>
        <w:jc w:val="both"/>
        <w:rPr>
          <w:rFonts w:ascii="Times New Roman" w:hAnsi="Times New Roman" w:cs="Times New Roman"/>
          <w:color w:val="010302"/>
        </w:rPr>
      </w:pP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Attivazione di partnership locali grazie all’accordo di partenariato con il Comune </w:t>
      </w:r>
      <w:r w:rsidRPr="00BD6133">
        <w:rPr>
          <w:rFonts w:ascii="Times New Roman" w:hAnsi="Times New Roman" w:cs="Times New Roman"/>
          <w:color w:val="000000"/>
          <w:spacing w:val="-10"/>
          <w:sz w:val="24"/>
          <w:szCs w:val="24"/>
        </w:rPr>
        <w:t>di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  <w:r w:rsidR="00644EA1">
        <w:rPr>
          <w:rFonts w:ascii="Times New Roman" w:hAnsi="Times New Roman" w:cs="Times New Roman"/>
          <w:color w:val="000000"/>
          <w:sz w:val="24"/>
          <w:szCs w:val="24"/>
        </w:rPr>
        <w:t>Flumeri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 ed alle collaborazioni con aziende del territorio per promuovere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prodotti e servizi;  </w:t>
      </w:r>
    </w:p>
    <w:p w14:paraId="747A6FCF" w14:textId="76E5E488" w:rsidR="00BE6DDE" w:rsidRPr="00BD6133" w:rsidRDefault="00000000">
      <w:pPr>
        <w:tabs>
          <w:tab w:val="left" w:pos="1618"/>
        </w:tabs>
        <w:spacing w:line="317" w:lineRule="exact"/>
        <w:ind w:left="1618" w:right="712" w:hanging="360"/>
        <w:jc w:val="both"/>
        <w:rPr>
          <w:rFonts w:ascii="Times New Roman" w:hAnsi="Times New Roman" w:cs="Times New Roman"/>
          <w:color w:val="010302"/>
        </w:rPr>
      </w:pP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Gestione: l’amministrazione comunale, guidata dal sindaco </w:t>
      </w:r>
      <w:r w:rsidR="00FF565D">
        <w:rPr>
          <w:rFonts w:ascii="Times New Roman" w:hAnsi="Times New Roman" w:cs="Times New Roman"/>
          <w:color w:val="000000"/>
          <w:sz w:val="24"/>
          <w:szCs w:val="24"/>
        </w:rPr>
        <w:t>Angelo Antonio Lanza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BD6133">
        <w:rPr>
          <w:rFonts w:ascii="Times New Roman" w:hAnsi="Times New Roman" w:cs="Times New Roman"/>
          <w:color w:val="000000"/>
          <w:spacing w:val="-3"/>
          <w:sz w:val="24"/>
          <w:szCs w:val="24"/>
        </w:rPr>
        <w:t>intende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>selezionare il gestore tramite evidenza pubblica con un modello di concessione che sia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vantaggioso sia per il gestore sia per la comunità e con un contratto di gestione </w:t>
      </w:r>
      <w:r w:rsidRPr="00BD6133">
        <w:rPr>
          <w:rFonts w:ascii="Times New Roman" w:hAnsi="Times New Roman" w:cs="Times New Roman"/>
          <w:color w:val="000000"/>
          <w:spacing w:val="-7"/>
          <w:sz w:val="24"/>
          <w:szCs w:val="24"/>
        </w:rPr>
        <w:t>che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prevede:  </w:t>
      </w:r>
    </w:p>
    <w:p w14:paraId="18203E08" w14:textId="77777777" w:rsidR="00BE6DDE" w:rsidRPr="00BD6133" w:rsidRDefault="00000000">
      <w:pPr>
        <w:tabs>
          <w:tab w:val="left" w:pos="2258"/>
        </w:tabs>
        <w:spacing w:before="40" w:line="265" w:lineRule="exact"/>
        <w:ind w:left="1898" w:right="1577"/>
        <w:jc w:val="right"/>
        <w:rPr>
          <w:rFonts w:ascii="Times New Roman" w:hAnsi="Times New Roman" w:cs="Times New Roman"/>
          <w:color w:val="010302"/>
        </w:rPr>
      </w:pP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una durata almeno di </w:t>
      </w:r>
      <w:proofErr w:type="gramStart"/>
      <w:r w:rsidRPr="00BD6133">
        <w:rPr>
          <w:rFonts w:ascii="Times New Roman" w:hAnsi="Times New Roman" w:cs="Times New Roman"/>
          <w:color w:val="000000"/>
          <w:sz w:val="24"/>
          <w:szCs w:val="24"/>
        </w:rPr>
        <w:t>10</w:t>
      </w:r>
      <w:proofErr w:type="gramEnd"/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 anni per garantire sostenibilità a lungo termine;  </w:t>
      </w:r>
    </w:p>
    <w:p w14:paraId="27F866B0" w14:textId="77777777" w:rsidR="00BE6DDE" w:rsidRPr="00BD6133" w:rsidRDefault="00000000">
      <w:pPr>
        <w:tabs>
          <w:tab w:val="left" w:pos="2258"/>
        </w:tabs>
        <w:spacing w:before="40" w:line="265" w:lineRule="exact"/>
        <w:ind w:left="1898" w:right="803"/>
        <w:jc w:val="right"/>
        <w:rPr>
          <w:rFonts w:ascii="Times New Roman" w:hAnsi="Times New Roman" w:cs="Times New Roman"/>
          <w:color w:val="010302"/>
        </w:rPr>
      </w:pP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dei requisiti del gestore evidenti nella gestione di aree turistiche e capacità </w:t>
      </w:r>
      <w:r w:rsidRPr="00BD6133">
        <w:rPr>
          <w:rFonts w:ascii="Times New Roman" w:hAnsi="Times New Roman" w:cs="Times New Roman"/>
          <w:color w:val="000000"/>
          <w:spacing w:val="-10"/>
          <w:sz w:val="24"/>
          <w:szCs w:val="24"/>
        </w:rPr>
        <w:t>di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884719" w14:textId="77777777" w:rsidR="00BE6DDE" w:rsidRPr="00BD6133" w:rsidRDefault="00000000">
      <w:pPr>
        <w:spacing w:before="40" w:line="265" w:lineRule="exact"/>
        <w:ind w:left="2337"/>
        <w:rPr>
          <w:rFonts w:ascii="Times New Roman" w:hAnsi="Times New Roman" w:cs="Times New Roman"/>
          <w:color w:val="010302"/>
        </w:rPr>
      </w:pP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promuovere progetti sociali  </w:t>
      </w:r>
    </w:p>
    <w:p w14:paraId="2A1C9021" w14:textId="77777777" w:rsidR="00BE6DDE" w:rsidRPr="00BD6133" w:rsidRDefault="00000000">
      <w:pPr>
        <w:tabs>
          <w:tab w:val="left" w:pos="2258"/>
        </w:tabs>
        <w:spacing w:before="40" w:line="265" w:lineRule="exact"/>
        <w:ind w:left="1898" w:right="801"/>
        <w:jc w:val="right"/>
        <w:rPr>
          <w:rFonts w:ascii="Times New Roman" w:hAnsi="Times New Roman" w:cs="Times New Roman"/>
          <w:color w:val="010302"/>
        </w:rPr>
      </w:pP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D6133">
        <w:rPr>
          <w:rFonts w:ascii="Times New Roman" w:hAnsi="Times New Roman" w:cs="Times New Roman"/>
          <w:color w:val="000000"/>
          <w:spacing w:val="-1"/>
          <w:sz w:val="24"/>
          <w:szCs w:val="24"/>
        </w:rPr>
        <w:t>tariffe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 competitive per l’uso dell’area, con possibilità di compartecipazione </w:t>
      </w:r>
      <w:r w:rsidRPr="00BD6133">
        <w:rPr>
          <w:rFonts w:ascii="Times New Roman" w:hAnsi="Times New Roman" w:cs="Times New Roman"/>
          <w:color w:val="000000"/>
          <w:spacing w:val="-10"/>
          <w:sz w:val="24"/>
          <w:szCs w:val="24"/>
        </w:rPr>
        <w:t>ai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D21A2E" w14:textId="77777777" w:rsidR="00BE6DDE" w:rsidRPr="00BD6133" w:rsidRDefault="00000000">
      <w:pPr>
        <w:spacing w:before="40" w:line="265" w:lineRule="exact"/>
        <w:ind w:left="2337"/>
        <w:rPr>
          <w:rFonts w:ascii="Times New Roman" w:hAnsi="Times New Roman" w:cs="Times New Roman"/>
          <w:color w:val="010302"/>
        </w:rPr>
      </w:pP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ricavi in favore dell’Ente   </w:t>
      </w:r>
    </w:p>
    <w:p w14:paraId="17D61D01" w14:textId="77777777" w:rsidR="00BE6DDE" w:rsidRPr="00BD6133" w:rsidRDefault="00000000">
      <w:pPr>
        <w:spacing w:line="265" w:lineRule="exact"/>
        <w:ind w:left="898"/>
        <w:rPr>
          <w:rFonts w:ascii="Times New Roman" w:hAnsi="Times New Roman" w:cs="Times New Roman"/>
          <w:color w:val="010302"/>
        </w:rPr>
      </w:pP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Ma andiamo nei dettagli:  </w:t>
      </w:r>
    </w:p>
    <w:p w14:paraId="0C23682A" w14:textId="77777777" w:rsidR="00BE6DDE" w:rsidRPr="00BD6133" w:rsidRDefault="00000000">
      <w:pPr>
        <w:tabs>
          <w:tab w:val="left" w:pos="1318"/>
        </w:tabs>
        <w:spacing w:before="120" w:line="265" w:lineRule="exact"/>
        <w:ind w:left="958"/>
        <w:rPr>
          <w:rFonts w:ascii="Times New Roman" w:hAnsi="Times New Roman" w:cs="Times New Roman"/>
          <w:color w:val="010302"/>
        </w:rPr>
      </w:pP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Il periodo di apertura sarà dal 1° marzo – al 30 novembre, l’orario di accesso sarà </w:t>
      </w:r>
      <w:r w:rsidRPr="00BD6133">
        <w:rPr>
          <w:rFonts w:ascii="Times New Roman" w:hAnsi="Times New Roman" w:cs="Times New Roman"/>
          <w:color w:val="000000"/>
          <w:spacing w:val="-5"/>
          <w:sz w:val="24"/>
          <w:szCs w:val="24"/>
        </w:rPr>
        <w:t>h24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5FBA98" w14:textId="3C41BFC7" w:rsidR="00BE6DDE" w:rsidRPr="00BD6133" w:rsidRDefault="00000000">
      <w:pPr>
        <w:spacing w:line="317" w:lineRule="exact"/>
        <w:ind w:left="1318" w:right="709"/>
        <w:rPr>
          <w:rFonts w:ascii="Times New Roman" w:hAnsi="Times New Roman" w:cs="Times New Roman"/>
          <w:color w:val="010302"/>
        </w:rPr>
      </w:pP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gestito da un sistema di prenotazione che funziona attraverso una piattaforma </w:t>
      </w:r>
      <w:r w:rsidRPr="00BD6133">
        <w:rPr>
          <w:rFonts w:ascii="Times New Roman" w:hAnsi="Times New Roman" w:cs="Times New Roman"/>
          <w:color w:val="000000"/>
          <w:spacing w:val="-3"/>
          <w:sz w:val="24"/>
          <w:szCs w:val="24"/>
        </w:rPr>
        <w:t>online,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  <w:r w:rsidR="009C5054" w:rsidRPr="00BD6133">
        <w:rPr>
          <w:rFonts w:ascii="Times New Roman" w:hAnsi="Times New Roman" w:cs="Times New Roman"/>
          <w:color w:val="000000"/>
          <w:sz w:val="24"/>
          <w:szCs w:val="24"/>
        </w:rPr>
        <w:t>un App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 dedicata ed un numero verde negli orari consoni 9 13 e 15 18 </w:t>
      </w:r>
      <w:r w:rsidRPr="00BD6133">
        <w:rPr>
          <w:rFonts w:ascii="Arial" w:hAnsi="Arial" w:cs="Arial"/>
          <w:color w:val="000000"/>
          <w:sz w:val="24"/>
          <w:szCs w:val="24"/>
        </w:rPr>
        <w:t xml:space="preserve">  </w:t>
      </w:r>
    </w:p>
    <w:p w14:paraId="048640EC" w14:textId="047BD892" w:rsidR="00BE6DDE" w:rsidRPr="00BD6133" w:rsidRDefault="00000000">
      <w:pPr>
        <w:tabs>
          <w:tab w:val="left" w:pos="1318"/>
        </w:tabs>
        <w:spacing w:line="317" w:lineRule="exact"/>
        <w:ind w:left="958" w:right="709"/>
        <w:rPr>
          <w:rFonts w:ascii="Times New Roman" w:hAnsi="Times New Roman" w:cs="Times New Roman"/>
          <w:color w:val="010302"/>
        </w:rPr>
      </w:pP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ab/>
        <w:t>La tariffazione non è standard ma è articolata come di seguito:</w:t>
      </w:r>
      <w:r w:rsidRPr="00BD6133">
        <w:rPr>
          <w:rFonts w:ascii="Arial" w:hAnsi="Arial" w:cs="Arial"/>
          <w:color w:val="000000"/>
          <w:sz w:val="24"/>
          <w:szCs w:val="24"/>
        </w:rPr>
        <w:t xml:space="preserve">  </w:t>
      </w:r>
      <w:r w:rsidRPr="00BD6133">
        <w:br w:type="textWrapping" w:clear="all"/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ab/>
        <w:t>Sosta base (12 ore): 1</w:t>
      </w:r>
      <w:r w:rsidR="00FF565D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 €</w:t>
      </w:r>
      <w:r w:rsidRPr="00BD6133">
        <w:rPr>
          <w:rFonts w:ascii="Arial" w:hAnsi="Arial" w:cs="Arial"/>
          <w:color w:val="000000"/>
          <w:sz w:val="24"/>
          <w:szCs w:val="24"/>
        </w:rPr>
        <w:t xml:space="preserve">  </w:t>
      </w:r>
    </w:p>
    <w:p w14:paraId="2D756032" w14:textId="6FE72A9F" w:rsidR="00BE6DDE" w:rsidRPr="00BD6133" w:rsidRDefault="00000000">
      <w:pPr>
        <w:tabs>
          <w:tab w:val="left" w:pos="1318"/>
        </w:tabs>
        <w:spacing w:before="40" w:line="269" w:lineRule="exact"/>
        <w:ind w:left="958"/>
        <w:rPr>
          <w:rFonts w:ascii="Times New Roman" w:hAnsi="Times New Roman" w:cs="Times New Roman"/>
          <w:color w:val="010302"/>
        </w:rPr>
      </w:pP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Sosta giornaliera: </w:t>
      </w:r>
      <w:r w:rsidR="008B4206" w:rsidRPr="00BD6133">
        <w:rPr>
          <w:rFonts w:ascii="Times New Roman" w:hAnsi="Times New Roman" w:cs="Times New Roman"/>
          <w:color w:val="000000"/>
          <w:sz w:val="24"/>
          <w:szCs w:val="24"/>
        </w:rPr>
        <w:t>18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 €</w:t>
      </w:r>
      <w:r w:rsidRPr="00BD6133">
        <w:rPr>
          <w:rFonts w:ascii="Arial" w:hAnsi="Arial" w:cs="Arial"/>
          <w:color w:val="000000"/>
          <w:sz w:val="24"/>
          <w:szCs w:val="24"/>
        </w:rPr>
        <w:t xml:space="preserve">  </w:t>
      </w:r>
    </w:p>
    <w:p w14:paraId="0AF83C6D" w14:textId="2EF5C6E6" w:rsidR="00BE6DDE" w:rsidRPr="00BD6133" w:rsidRDefault="00000000">
      <w:pPr>
        <w:tabs>
          <w:tab w:val="left" w:pos="1318"/>
        </w:tabs>
        <w:spacing w:before="40" w:line="269" w:lineRule="exact"/>
        <w:ind w:left="958"/>
        <w:rPr>
          <w:rFonts w:ascii="Times New Roman" w:hAnsi="Times New Roman" w:cs="Times New Roman"/>
          <w:color w:val="010302"/>
        </w:rPr>
      </w:pP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ab/>
        <w:t>Sosta settimanale: 1</w:t>
      </w:r>
      <w:r w:rsidR="00FF565D">
        <w:rPr>
          <w:rFonts w:ascii="Times New Roman" w:hAnsi="Times New Roman" w:cs="Times New Roman"/>
          <w:color w:val="000000"/>
          <w:sz w:val="24"/>
          <w:szCs w:val="24"/>
        </w:rPr>
        <w:t>00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 €</w:t>
      </w:r>
      <w:r w:rsidRPr="00BD6133">
        <w:rPr>
          <w:rFonts w:ascii="Arial" w:hAnsi="Arial" w:cs="Arial"/>
          <w:color w:val="000000"/>
          <w:sz w:val="24"/>
          <w:szCs w:val="24"/>
        </w:rPr>
        <w:t xml:space="preserve">  </w:t>
      </w:r>
    </w:p>
    <w:p w14:paraId="7032E867" w14:textId="77777777" w:rsidR="00BE6DDE" w:rsidRPr="00BD6133" w:rsidRDefault="00000000">
      <w:pPr>
        <w:tabs>
          <w:tab w:val="left" w:pos="1318"/>
        </w:tabs>
        <w:spacing w:before="40" w:line="269" w:lineRule="exact"/>
        <w:ind w:left="958"/>
        <w:rPr>
          <w:rFonts w:ascii="Times New Roman" w:hAnsi="Times New Roman" w:cs="Times New Roman"/>
          <w:color w:val="010302"/>
        </w:rPr>
      </w:pP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ab/>
        <w:t>Sosta mensile: 360 €</w:t>
      </w:r>
      <w:r w:rsidRPr="00BD6133">
        <w:rPr>
          <w:rFonts w:ascii="Arial" w:hAnsi="Arial" w:cs="Arial"/>
          <w:color w:val="000000"/>
          <w:sz w:val="24"/>
          <w:szCs w:val="24"/>
        </w:rPr>
        <w:t xml:space="preserve">  </w:t>
      </w:r>
    </w:p>
    <w:p w14:paraId="6C0AAA35" w14:textId="25DC385A" w:rsidR="00BE6DDE" w:rsidRPr="00BD6133" w:rsidRDefault="00000000">
      <w:pPr>
        <w:tabs>
          <w:tab w:val="left" w:pos="1318"/>
        </w:tabs>
        <w:spacing w:before="40" w:line="269" w:lineRule="exact"/>
        <w:ind w:left="958"/>
        <w:rPr>
          <w:rFonts w:ascii="Times New Roman" w:hAnsi="Times New Roman" w:cs="Times New Roman"/>
          <w:color w:val="010302"/>
        </w:rPr>
      </w:pP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ab/>
        <w:t>Tariffe ridotte fuori stagione</w:t>
      </w:r>
      <w:r w:rsidRPr="00BD6133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70309795" w14:textId="0E2A8B86" w:rsidR="00BE6DDE" w:rsidRPr="00FF565D" w:rsidRDefault="00000000">
      <w:pPr>
        <w:spacing w:before="276" w:line="317" w:lineRule="exact"/>
        <w:ind w:left="898" w:right="709"/>
        <w:rPr>
          <w:rFonts w:ascii="Times New Roman" w:hAnsi="Times New Roman" w:cs="Times New Roman"/>
          <w:color w:val="010302"/>
          <w:u w:val="single"/>
        </w:rPr>
      </w:pPr>
      <w:r w:rsidRPr="00FF565D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per cui </w:t>
      </w:r>
      <w:r w:rsidRPr="00FF565D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avremo</w:t>
      </w:r>
      <w:r w:rsidRPr="00FF565D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un INCASSO MEDIO GIORNALIERO di stazionamento da parte </w:t>
      </w:r>
      <w:r w:rsidRPr="00FF565D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  <w:u w:val="single"/>
        </w:rPr>
        <w:t>dei</w:t>
      </w:r>
      <w:r w:rsidRPr="00FF565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F565D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camperisti di circa € </w:t>
      </w:r>
      <w:r w:rsidR="008B4206" w:rsidRPr="00FF565D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1</w:t>
      </w:r>
      <w:r w:rsidR="00FF565D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5</w:t>
      </w:r>
      <w:r w:rsidR="008B4206" w:rsidRPr="00FF565D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,00</w:t>
      </w:r>
    </w:p>
    <w:p w14:paraId="1334115D" w14:textId="350BE2BE" w:rsidR="00BE6DDE" w:rsidRPr="00BD6133" w:rsidRDefault="00000000">
      <w:pPr>
        <w:spacing w:before="236" w:line="317" w:lineRule="exact"/>
        <w:ind w:left="898" w:right="709"/>
        <w:jc w:val="both"/>
        <w:rPr>
          <w:rFonts w:ascii="Times New Roman" w:hAnsi="Times New Roman" w:cs="Times New Roman"/>
          <w:color w:val="010302"/>
        </w:rPr>
      </w:pP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Il Sistema di Accettazione è del tutto automatizzato con un </w:t>
      </w:r>
      <w:r w:rsidR="00FF565D" w:rsidRPr="00BD6133">
        <w:rPr>
          <w:rFonts w:ascii="Times New Roman" w:hAnsi="Times New Roman" w:cs="Times New Roman"/>
          <w:color w:val="000000"/>
          <w:sz w:val="24"/>
          <w:szCs w:val="24"/>
        </w:rPr>
        <w:t>check-in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 digitale che prevede </w:t>
      </w:r>
      <w:r w:rsidRPr="00BD6133">
        <w:rPr>
          <w:rFonts w:ascii="Times New Roman" w:hAnsi="Times New Roman" w:cs="Times New Roman"/>
          <w:color w:val="000000"/>
          <w:spacing w:val="-11"/>
          <w:sz w:val="24"/>
          <w:szCs w:val="24"/>
        </w:rPr>
        <w:t>di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installare nell’area specifica un </w:t>
      </w:r>
      <w:r w:rsidR="00FF565D" w:rsidRPr="00BD6133">
        <w:rPr>
          <w:rFonts w:ascii="Times New Roman" w:hAnsi="Times New Roman" w:cs="Times New Roman"/>
          <w:color w:val="000000"/>
          <w:sz w:val="24"/>
          <w:szCs w:val="24"/>
        </w:rPr>
        <w:t>Check-in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 digitale su un </w:t>
      </w:r>
      <w:r w:rsidRPr="00BD6133">
        <w:rPr>
          <w:rFonts w:ascii="Times New Roman" w:hAnsi="Times New Roman" w:cs="Times New Roman"/>
          <w:color w:val="000000"/>
          <w:spacing w:val="-4"/>
          <w:sz w:val="24"/>
          <w:szCs w:val="24"/>
        </w:rPr>
        <w:t>Totem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 automatico, ed il </w:t>
      </w:r>
      <w:r w:rsidRPr="00BD6133">
        <w:rPr>
          <w:rFonts w:ascii="Times New Roman" w:hAnsi="Times New Roman" w:cs="Times New Roman"/>
          <w:color w:val="000000"/>
          <w:spacing w:val="-3"/>
          <w:sz w:val="24"/>
          <w:szCs w:val="24"/>
        </w:rPr>
        <w:t>pagamento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>elettronico che tra l’altro può anche avvenire in fase di prenotazione</w:t>
      </w:r>
      <w:r w:rsidR="00FF565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FF565D" w:rsidRPr="00BD6133">
        <w:rPr>
          <w:rFonts w:ascii="Times New Roman" w:hAnsi="Times New Roman" w:cs="Times New Roman"/>
          <w:color w:val="000000"/>
          <w:sz w:val="24"/>
          <w:szCs w:val="24"/>
        </w:rPr>
        <w:t>È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 questa la fase di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gestione dell’accettazione automatizzata uno </w:t>
      </w:r>
      <w:r w:rsidR="00FF565D" w:rsidRPr="00BD6133">
        <w:rPr>
          <w:rFonts w:ascii="Times New Roman" w:hAnsi="Times New Roman" w:cs="Times New Roman"/>
          <w:color w:val="000000"/>
          <w:sz w:val="24"/>
          <w:szCs w:val="24"/>
        </w:rPr>
        <w:t>dei punti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 forti del progetto</w:t>
      </w:r>
      <w:r w:rsidR="00FF565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FF565D" w:rsidRPr="00BD6133">
        <w:rPr>
          <w:rFonts w:ascii="Times New Roman" w:hAnsi="Times New Roman" w:cs="Times New Roman"/>
          <w:color w:val="000000"/>
          <w:sz w:val="24"/>
          <w:szCs w:val="24"/>
        </w:rPr>
        <w:t>Infatti,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 la procedura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  <w:r w:rsidR="00FF565D" w:rsidRPr="00BD6133">
        <w:rPr>
          <w:rFonts w:ascii="Times New Roman" w:hAnsi="Times New Roman" w:cs="Times New Roman"/>
          <w:color w:val="000000"/>
          <w:sz w:val="24"/>
          <w:szCs w:val="24"/>
        </w:rPr>
        <w:t>gestisce automaticamente sia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 il </w:t>
      </w:r>
      <w:r w:rsidR="00FF565D" w:rsidRPr="00BD6133">
        <w:rPr>
          <w:rFonts w:ascii="Times New Roman" w:hAnsi="Times New Roman" w:cs="Times New Roman"/>
          <w:color w:val="000000"/>
          <w:sz w:val="24"/>
          <w:szCs w:val="24"/>
        </w:rPr>
        <w:t>pagamento elettronico che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 la verifica della </w:t>
      </w:r>
      <w:r w:rsidRPr="00BD6133">
        <w:rPr>
          <w:rFonts w:ascii="Times New Roman" w:hAnsi="Times New Roman" w:cs="Times New Roman"/>
          <w:color w:val="000000"/>
          <w:spacing w:val="-2"/>
          <w:sz w:val="24"/>
          <w:szCs w:val="24"/>
        </w:rPr>
        <w:t>disponibilità,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l’assegnazione della piazzola, il download del regolamento, ed un breve tutorial sull’uso </w:t>
      </w:r>
      <w:r w:rsidRPr="00BD6133">
        <w:rPr>
          <w:rFonts w:ascii="Times New Roman" w:hAnsi="Times New Roman" w:cs="Times New Roman"/>
          <w:color w:val="000000"/>
          <w:spacing w:val="-7"/>
          <w:sz w:val="24"/>
          <w:szCs w:val="24"/>
        </w:rPr>
        <w:t>dei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>servizi disponibili</w:t>
      </w:r>
      <w:r w:rsidR="00FF565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F8AD55B" w14:textId="77777777" w:rsidR="00BE6DDE" w:rsidRPr="00BD6133" w:rsidRDefault="00000000">
      <w:pPr>
        <w:spacing w:before="280" w:line="265" w:lineRule="exact"/>
        <w:ind w:left="1033"/>
        <w:rPr>
          <w:rFonts w:ascii="Times New Roman" w:hAnsi="Times New Roman" w:cs="Times New Roman"/>
          <w:color w:val="010302"/>
        </w:rPr>
      </w:pPr>
      <w:r w:rsidRPr="00BD6133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3.   Aspetti Amministrativi  </w:t>
      </w:r>
    </w:p>
    <w:p w14:paraId="1C27E338" w14:textId="5B4BD58B" w:rsidR="00BE6DDE" w:rsidRPr="00BD6133" w:rsidRDefault="00000000">
      <w:pPr>
        <w:spacing w:before="236" w:line="317" w:lineRule="exact"/>
        <w:ind w:left="898" w:right="720"/>
        <w:jc w:val="both"/>
        <w:rPr>
          <w:rFonts w:ascii="Times New Roman" w:hAnsi="Times New Roman" w:cs="Times New Roman"/>
          <w:color w:val="010302"/>
        </w:rPr>
      </w:pP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La gestione dell’area di sosta camper di </w:t>
      </w:r>
      <w:r w:rsidR="00644EA1">
        <w:rPr>
          <w:rFonts w:ascii="Times New Roman" w:hAnsi="Times New Roman" w:cs="Times New Roman"/>
          <w:color w:val="000000"/>
          <w:sz w:val="24"/>
          <w:szCs w:val="24"/>
        </w:rPr>
        <w:t>Flumeri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>, affidata a una cooperativa sociale,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combina competenze amministrative e </w:t>
      </w:r>
      <w:r w:rsidR="00FF565D" w:rsidRPr="00BD6133">
        <w:rPr>
          <w:rFonts w:ascii="Times New Roman" w:hAnsi="Times New Roman" w:cs="Times New Roman"/>
          <w:color w:val="000000"/>
          <w:sz w:val="24"/>
          <w:szCs w:val="24"/>
        </w:rPr>
        <w:t>un forte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 impatto sociale, </w:t>
      </w:r>
      <w:r w:rsidR="00FF565D" w:rsidRPr="00BD6133">
        <w:rPr>
          <w:rFonts w:ascii="Times New Roman" w:hAnsi="Times New Roman" w:cs="Times New Roman"/>
          <w:color w:val="000000"/>
          <w:sz w:val="24"/>
          <w:szCs w:val="24"/>
        </w:rPr>
        <w:t>assicurando trasparenza</w:t>
      </w:r>
      <w:r w:rsidRPr="00BD6133">
        <w:rPr>
          <w:rFonts w:ascii="Times New Roman" w:hAnsi="Times New Roman" w:cs="Times New Roman"/>
          <w:color w:val="000000"/>
          <w:spacing w:val="-2"/>
          <w:sz w:val="24"/>
          <w:szCs w:val="24"/>
        </w:rPr>
        <w:t>,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>sostenibilità e integrazione con la comunità</w:t>
      </w:r>
      <w:r w:rsidR="00FF565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144A90B" w14:textId="77777777" w:rsidR="00BE6DDE" w:rsidRPr="00BD6133" w:rsidRDefault="00000000">
      <w:pPr>
        <w:spacing w:before="236" w:line="317" w:lineRule="exact"/>
        <w:ind w:left="898" w:right="709"/>
        <w:rPr>
          <w:rFonts w:ascii="Times New Roman" w:hAnsi="Times New Roman" w:cs="Times New Roman"/>
          <w:color w:val="010302"/>
        </w:rPr>
      </w:pP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La cooperativa sociale organizzerà </w:t>
      </w:r>
      <w:proofErr w:type="gramStart"/>
      <w:r w:rsidRPr="00BD6133">
        <w:rPr>
          <w:rFonts w:ascii="Times New Roman" w:hAnsi="Times New Roman" w:cs="Times New Roman"/>
          <w:color w:val="000000"/>
          <w:sz w:val="24"/>
          <w:szCs w:val="24"/>
        </w:rPr>
        <w:t>un team operativo</w:t>
      </w:r>
      <w:proofErr w:type="gramEnd"/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 che si occuperà della gestione quotidiana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dell’area dove le funzioni da garantire sono:  </w:t>
      </w:r>
    </w:p>
    <w:p w14:paraId="0215F2B3" w14:textId="6B4D4ED7" w:rsidR="00BE6DDE" w:rsidRPr="00BD6133" w:rsidRDefault="00000000" w:rsidP="00FF565D">
      <w:pPr>
        <w:tabs>
          <w:tab w:val="left" w:pos="1618"/>
        </w:tabs>
        <w:spacing w:before="280" w:line="265" w:lineRule="exact"/>
        <w:ind w:left="1701" w:hanging="708"/>
        <w:rPr>
          <w:rFonts w:ascii="Times New Roman" w:hAnsi="Times New Roman" w:cs="Times New Roman"/>
          <w:color w:val="010302"/>
        </w:rPr>
      </w:pP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un’area amministrazione </w:t>
      </w:r>
      <w:r w:rsidR="00FF565D" w:rsidRPr="00BD6133">
        <w:rPr>
          <w:rFonts w:ascii="Times New Roman" w:hAnsi="Times New Roman" w:cs="Times New Roman"/>
          <w:color w:val="000000"/>
          <w:sz w:val="24"/>
          <w:szCs w:val="24"/>
        </w:rPr>
        <w:t>che gestisce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 gli aspetti contabili e fiscali;  </w:t>
      </w:r>
    </w:p>
    <w:p w14:paraId="1F0C7F7E" w14:textId="77777777" w:rsidR="00BE6DDE" w:rsidRPr="00BD6133" w:rsidRDefault="00000000" w:rsidP="00FF565D">
      <w:pPr>
        <w:tabs>
          <w:tab w:val="left" w:pos="1618"/>
        </w:tabs>
        <w:spacing w:before="40" w:line="265" w:lineRule="exact"/>
        <w:ind w:left="1701" w:hanging="708"/>
        <w:rPr>
          <w:rFonts w:ascii="Times New Roman" w:hAnsi="Times New Roman" w:cs="Times New Roman"/>
          <w:color w:val="010302"/>
        </w:rPr>
      </w:pP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un’area operativa che si occupa della manutenzione  </w:t>
      </w:r>
    </w:p>
    <w:p w14:paraId="3D83BCAC" w14:textId="77777777" w:rsidR="00BE6DDE" w:rsidRPr="00BD6133" w:rsidRDefault="00000000" w:rsidP="00FF565D">
      <w:pPr>
        <w:tabs>
          <w:tab w:val="left" w:pos="1538"/>
        </w:tabs>
        <w:spacing w:before="40" w:line="265" w:lineRule="exact"/>
        <w:ind w:left="1701" w:right="801" w:hanging="708"/>
        <w:rPr>
          <w:rFonts w:ascii="Times New Roman" w:hAnsi="Times New Roman" w:cs="Times New Roman"/>
          <w:color w:val="010302"/>
        </w:rPr>
      </w:pP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uno </w:t>
      </w:r>
      <w:r w:rsidRPr="00BD6133">
        <w:rPr>
          <w:rFonts w:ascii="Times New Roman" w:hAnsi="Times New Roman" w:cs="Times New Roman"/>
          <w:color w:val="000000"/>
          <w:spacing w:val="-1"/>
          <w:sz w:val="24"/>
          <w:szCs w:val="24"/>
        </w:rPr>
        <w:t>staff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 per l’accoglienza in grado di interagire e fornire assistenza ai camperisti </w:t>
      </w:r>
      <w:r w:rsidRPr="00BD6133">
        <w:rPr>
          <w:rFonts w:ascii="Times New Roman" w:hAnsi="Times New Roman" w:cs="Times New Roman"/>
          <w:color w:val="000000"/>
          <w:spacing w:val="-20"/>
          <w:sz w:val="24"/>
          <w:szCs w:val="24"/>
        </w:rPr>
        <w:t>e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E9F04C" w14:textId="77777777" w:rsidR="00BE6DDE" w:rsidRPr="00BD6133" w:rsidRDefault="00000000" w:rsidP="00FF565D">
      <w:pPr>
        <w:spacing w:before="40" w:line="265" w:lineRule="exact"/>
        <w:ind w:left="1701" w:hanging="708"/>
        <w:rPr>
          <w:rFonts w:ascii="Times New Roman" w:hAnsi="Times New Roman" w:cs="Times New Roman"/>
          <w:color w:val="010302"/>
        </w:rPr>
      </w:pP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gestione delle prenotazioni   </w:t>
      </w:r>
    </w:p>
    <w:p w14:paraId="06B456F9" w14:textId="77777777" w:rsidR="00BE6DDE" w:rsidRPr="00BD6133" w:rsidRDefault="00BE6D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DA35978" w14:textId="45E48265" w:rsidR="00BE6DDE" w:rsidRPr="00BD6133" w:rsidRDefault="00000000">
      <w:pPr>
        <w:spacing w:line="265" w:lineRule="exact"/>
        <w:ind w:left="1033"/>
        <w:rPr>
          <w:rFonts w:ascii="Times New Roman" w:hAnsi="Times New Roman" w:cs="Times New Roman"/>
          <w:color w:val="010302"/>
        </w:rPr>
      </w:pPr>
      <w:r w:rsidRPr="00BD6133">
        <w:rPr>
          <w:rFonts w:ascii="Times New Roman" w:hAnsi="Times New Roman" w:cs="Times New Roman"/>
          <w:b/>
          <w:bCs/>
          <w:color w:val="0070C0"/>
          <w:sz w:val="24"/>
          <w:szCs w:val="24"/>
        </w:rPr>
        <w:t>4.   Le Risorse Umane Impegnate</w:t>
      </w:r>
    </w:p>
    <w:p w14:paraId="6EAC2197" w14:textId="601C697A" w:rsidR="00BE6DDE" w:rsidRPr="00BD6133" w:rsidRDefault="00000000">
      <w:pPr>
        <w:spacing w:before="236" w:line="317" w:lineRule="exact"/>
        <w:ind w:left="898" w:right="712"/>
        <w:jc w:val="both"/>
        <w:rPr>
          <w:rFonts w:ascii="Times New Roman" w:hAnsi="Times New Roman" w:cs="Times New Roman"/>
          <w:color w:val="010302"/>
        </w:rPr>
      </w:pPr>
      <w:r w:rsidRPr="00BD6133">
        <w:rPr>
          <w:rFonts w:ascii="Times New Roman" w:hAnsi="Times New Roman" w:cs="Times New Roman"/>
          <w:color w:val="000000"/>
          <w:spacing w:val="-1"/>
          <w:sz w:val="24"/>
          <w:szCs w:val="24"/>
        </w:rPr>
        <w:t>Il presente Piano di gestione farà parte dell’accordo (attualmente in bozza che si formalizzerà in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  <w:r w:rsidR="00FF565D" w:rsidRPr="00BD6133">
        <w:rPr>
          <w:rFonts w:ascii="Times New Roman" w:hAnsi="Times New Roman" w:cs="Times New Roman"/>
          <w:color w:val="000000"/>
          <w:sz w:val="24"/>
          <w:szCs w:val="24"/>
        </w:rPr>
        <w:t>caso di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 ammissione della proposta progettuale alle agevolazioni) prevede che la </w:t>
      </w:r>
      <w:r w:rsidRPr="00BD6133">
        <w:rPr>
          <w:rFonts w:ascii="Times New Roman" w:hAnsi="Times New Roman" w:cs="Times New Roman"/>
          <w:color w:val="000000"/>
          <w:spacing w:val="-2"/>
          <w:sz w:val="24"/>
          <w:szCs w:val="24"/>
        </w:rPr>
        <w:t>stessa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  <w:r w:rsidRPr="00BD6133">
        <w:rPr>
          <w:rFonts w:ascii="Times New Roman" w:hAnsi="Times New Roman" w:cs="Times New Roman"/>
          <w:color w:val="000000"/>
          <w:spacing w:val="-1"/>
          <w:sz w:val="24"/>
          <w:szCs w:val="24"/>
        </w:rPr>
        <w:t>Cooperativa si occupi di tutto quanto necessario affinché la struttura sia sempre efficient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FF565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>In tal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modo sarà </w:t>
      </w:r>
      <w:r w:rsidRPr="00BD6133">
        <w:rPr>
          <w:rFonts w:ascii="Times New Roman" w:hAnsi="Times New Roman" w:cs="Times New Roman"/>
          <w:color w:val="000000"/>
          <w:spacing w:val="-1"/>
          <w:sz w:val="24"/>
          <w:szCs w:val="24"/>
        </w:rPr>
        <w:t>organizzato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 un </w:t>
      </w:r>
      <w:r w:rsidRPr="00BD6133">
        <w:rPr>
          <w:rFonts w:ascii="Times New Roman" w:hAnsi="Times New Roman" w:cs="Times New Roman"/>
          <w:color w:val="000000"/>
          <w:spacing w:val="-1"/>
          <w:sz w:val="24"/>
          <w:szCs w:val="24"/>
        </w:rPr>
        <w:t>ufficio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 di coordinamento tra Cooperativa e comune per la gestione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>dei rapporti istituzionali</w:t>
      </w:r>
      <w:r w:rsidR="00FF565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C918541" w14:textId="70E9341A" w:rsidR="00BE6DDE" w:rsidRPr="00BD6133" w:rsidRDefault="00000000">
      <w:pPr>
        <w:spacing w:before="236" w:line="317" w:lineRule="exact"/>
        <w:ind w:left="898" w:right="709"/>
        <w:rPr>
          <w:rFonts w:ascii="Times New Roman" w:hAnsi="Times New Roman" w:cs="Times New Roman"/>
          <w:color w:val="010302"/>
        </w:rPr>
      </w:pP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Le risorse umane previste per un corretto funzionamento dell’Area di Sosta </w:t>
      </w:r>
      <w:r w:rsidR="00FF565D" w:rsidRPr="00BD6133">
        <w:rPr>
          <w:rFonts w:ascii="Times New Roman" w:hAnsi="Times New Roman" w:cs="Times New Roman"/>
          <w:color w:val="000000"/>
          <w:sz w:val="24"/>
          <w:szCs w:val="24"/>
        </w:rPr>
        <w:t>vengono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F565D" w:rsidRPr="00BD6133">
        <w:rPr>
          <w:rFonts w:ascii="Times New Roman" w:hAnsi="Times New Roman" w:cs="Times New Roman"/>
          <w:color w:val="000000"/>
          <w:sz w:val="24"/>
          <w:szCs w:val="24"/>
        </w:rPr>
        <w:t>così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 definit</w:t>
      </w:r>
      <w:r w:rsidR="00FF565D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 (Misura minima):  </w:t>
      </w:r>
    </w:p>
    <w:p w14:paraId="55B201ED" w14:textId="3D075FD0" w:rsidR="00BE6DDE" w:rsidRPr="00BD6133" w:rsidRDefault="00000000">
      <w:pPr>
        <w:tabs>
          <w:tab w:val="left" w:pos="1618"/>
        </w:tabs>
        <w:spacing w:before="280" w:line="265" w:lineRule="exact"/>
        <w:ind w:left="1258"/>
        <w:rPr>
          <w:rFonts w:ascii="Times New Roman" w:hAnsi="Times New Roman" w:cs="Times New Roman"/>
          <w:color w:val="010302"/>
        </w:rPr>
      </w:pP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D6133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1 unità Fu</w:t>
      </w:r>
      <w:r w:rsidR="00FF565D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ll</w:t>
      </w:r>
      <w:r w:rsidRPr="00BD6133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Time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, per l’area operativa che si occupa della manutenzione  </w:t>
      </w:r>
    </w:p>
    <w:p w14:paraId="2900CFD8" w14:textId="77777777" w:rsidR="00BE6DDE" w:rsidRPr="00BD6133" w:rsidRDefault="00000000">
      <w:pPr>
        <w:tabs>
          <w:tab w:val="left" w:pos="1618"/>
        </w:tabs>
        <w:spacing w:before="40" w:line="265" w:lineRule="exact"/>
        <w:ind w:left="1258"/>
        <w:rPr>
          <w:rFonts w:ascii="Times New Roman" w:hAnsi="Times New Roman" w:cs="Times New Roman"/>
          <w:color w:val="010302"/>
        </w:rPr>
      </w:pP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D61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1 unità Part Time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, per l’accoglienza in grado di interagire e fornire assistenza ai  </w:t>
      </w:r>
    </w:p>
    <w:p w14:paraId="1F3256C8" w14:textId="77777777" w:rsidR="00BE6DDE" w:rsidRPr="00BD6133" w:rsidRDefault="00000000">
      <w:pPr>
        <w:spacing w:before="40" w:line="265" w:lineRule="exact"/>
        <w:ind w:left="1618"/>
        <w:rPr>
          <w:rFonts w:ascii="Times New Roman" w:hAnsi="Times New Roman" w:cs="Times New Roman"/>
          <w:color w:val="010302"/>
        </w:rPr>
      </w:pP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camperisti e gestione delle prenotazioni   </w:t>
      </w:r>
    </w:p>
    <w:p w14:paraId="6937EACE" w14:textId="77777777" w:rsidR="00BE6DDE" w:rsidRPr="00BD6133" w:rsidRDefault="00000000">
      <w:pPr>
        <w:spacing w:before="280" w:line="265" w:lineRule="exact"/>
        <w:ind w:left="3310"/>
        <w:rPr>
          <w:rFonts w:ascii="Times New Roman" w:hAnsi="Times New Roman" w:cs="Times New Roman"/>
          <w:color w:val="010302"/>
        </w:rPr>
      </w:pPr>
      <w:r w:rsidRPr="00BD6133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TOTALE FTE DIRETTE ATTIVATE= 1 5  </w:t>
      </w:r>
    </w:p>
    <w:p w14:paraId="2137CADD" w14:textId="1CE6A2BD" w:rsidR="00BE6DDE" w:rsidRPr="00BD6133" w:rsidRDefault="00FF565D">
      <w:pPr>
        <w:spacing w:before="276" w:line="317" w:lineRule="exact"/>
        <w:ind w:left="898" w:right="709"/>
        <w:jc w:val="both"/>
        <w:rPr>
          <w:rFonts w:ascii="Times New Roman" w:hAnsi="Times New Roman" w:cs="Times New Roman"/>
          <w:color w:val="010302"/>
        </w:rPr>
      </w:pPr>
      <w:r w:rsidRPr="00BD6133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Abbiamo previsto</w:t>
      </w:r>
      <w:r w:rsidR="00000000" w:rsidRPr="00BD613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una </w:t>
      </w:r>
      <w:r w:rsidRPr="00BD6133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breve</w:t>
      </w:r>
      <w:r w:rsidRPr="00BD613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attività</w:t>
      </w:r>
      <w:r w:rsidR="00000000" w:rsidRPr="00BD613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D61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 formazione</w:t>
      </w:r>
      <w:r w:rsidR="00000000" w:rsidRPr="00BD613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specifica</w:t>
      </w:r>
      <w:r w:rsidR="00000000" w:rsidRPr="00BD6133">
        <w:rPr>
          <w:rFonts w:ascii="Times New Roman" w:hAnsi="Times New Roman" w:cs="Times New Roman"/>
          <w:color w:val="434343"/>
          <w:sz w:val="24"/>
          <w:szCs w:val="24"/>
        </w:rPr>
        <w:t xml:space="preserve"> in </w:t>
      </w:r>
      <w:r w:rsidR="00000000" w:rsidRPr="00BD6133">
        <w:rPr>
          <w:rFonts w:ascii="Times New Roman" w:hAnsi="Times New Roman" w:cs="Times New Roman"/>
          <w:color w:val="434343"/>
          <w:spacing w:val="-5"/>
          <w:sz w:val="24"/>
          <w:szCs w:val="24"/>
        </w:rPr>
        <w:t>accog</w:t>
      </w:r>
      <w:r>
        <w:rPr>
          <w:rFonts w:ascii="Times New Roman" w:hAnsi="Times New Roman" w:cs="Times New Roman"/>
          <w:color w:val="434343"/>
          <w:spacing w:val="-5"/>
          <w:sz w:val="24"/>
          <w:szCs w:val="24"/>
        </w:rPr>
        <w:t>l</w:t>
      </w:r>
      <w:r w:rsidR="00000000" w:rsidRPr="00BD6133">
        <w:rPr>
          <w:rFonts w:ascii="Times New Roman" w:hAnsi="Times New Roman" w:cs="Times New Roman"/>
          <w:color w:val="434343"/>
          <w:spacing w:val="-5"/>
          <w:sz w:val="24"/>
          <w:szCs w:val="24"/>
        </w:rPr>
        <w:t>ienza</w:t>
      </w:r>
      <w:r w:rsidR="00000000" w:rsidRPr="00BD6133">
        <w:rPr>
          <w:rFonts w:ascii="Times New Roman" w:hAnsi="Times New Roman" w:cs="Times New Roman"/>
          <w:color w:val="434343"/>
          <w:sz w:val="24"/>
          <w:szCs w:val="24"/>
        </w:rPr>
        <w:t xml:space="preserve"> </w:t>
      </w:r>
      <w:r w:rsidR="00000000" w:rsidRPr="00BD6133">
        <w:rPr>
          <w:rFonts w:ascii="Times New Roman" w:hAnsi="Times New Roman" w:cs="Times New Roman"/>
          <w:color w:val="434343"/>
          <w:spacing w:val="-1"/>
          <w:sz w:val="24"/>
          <w:szCs w:val="24"/>
        </w:rPr>
        <w:t>turistica,</w:t>
      </w:r>
      <w:r w:rsidR="00000000" w:rsidRPr="00BD6133">
        <w:rPr>
          <w:rFonts w:ascii="Times New Roman" w:hAnsi="Times New Roman" w:cs="Times New Roman"/>
          <w:sz w:val="24"/>
          <w:szCs w:val="24"/>
        </w:rPr>
        <w:t xml:space="preserve"> </w:t>
      </w:r>
      <w:r w:rsidR="00000000" w:rsidRPr="00BD6133">
        <w:rPr>
          <w:rFonts w:ascii="Times New Roman" w:hAnsi="Times New Roman" w:cs="Times New Roman"/>
          <w:color w:val="434343"/>
          <w:sz w:val="24"/>
          <w:szCs w:val="24"/>
        </w:rPr>
        <w:t xml:space="preserve">gestione strutture ricettive, primo </w:t>
      </w:r>
      <w:r w:rsidR="00000000" w:rsidRPr="00BD6133">
        <w:rPr>
          <w:rFonts w:ascii="Times New Roman" w:hAnsi="Times New Roman" w:cs="Times New Roman"/>
          <w:color w:val="434343"/>
          <w:spacing w:val="-1"/>
          <w:sz w:val="24"/>
          <w:szCs w:val="24"/>
        </w:rPr>
        <w:t xml:space="preserve">soccorso e antincendio, sia per </w:t>
      </w:r>
      <w:r>
        <w:rPr>
          <w:rFonts w:ascii="Times New Roman" w:hAnsi="Times New Roman" w:cs="Times New Roman"/>
          <w:color w:val="434343"/>
          <w:spacing w:val="-1"/>
          <w:sz w:val="24"/>
          <w:szCs w:val="24"/>
        </w:rPr>
        <w:t>l</w:t>
      </w:r>
      <w:r w:rsidR="00000000" w:rsidRPr="00BD6133">
        <w:rPr>
          <w:rFonts w:ascii="Times New Roman" w:hAnsi="Times New Roman" w:cs="Times New Roman"/>
          <w:color w:val="434343"/>
          <w:spacing w:val="-1"/>
          <w:sz w:val="24"/>
          <w:szCs w:val="24"/>
        </w:rPr>
        <w:t>a figura che si occupa de11a</w:t>
      </w:r>
      <w:r w:rsidR="00000000" w:rsidRPr="00BD6133">
        <w:rPr>
          <w:rFonts w:ascii="Times New Roman" w:hAnsi="Times New Roman" w:cs="Times New Roman"/>
          <w:sz w:val="24"/>
          <w:szCs w:val="24"/>
        </w:rPr>
        <w:t xml:space="preserve"> </w:t>
      </w:r>
      <w:r w:rsidR="00000000" w:rsidRPr="00BD6133">
        <w:rPr>
          <w:rFonts w:ascii="Times New Roman" w:hAnsi="Times New Roman" w:cs="Times New Roman"/>
          <w:color w:val="434343"/>
          <w:spacing w:val="-2"/>
          <w:sz w:val="24"/>
          <w:szCs w:val="24"/>
        </w:rPr>
        <w:t xml:space="preserve">manutenzione che per chi si occupa de11’accog1ienza  </w:t>
      </w:r>
    </w:p>
    <w:p w14:paraId="746E3495" w14:textId="75FC7709" w:rsidR="00BE6DDE" w:rsidRPr="00BD6133" w:rsidRDefault="00000000">
      <w:pPr>
        <w:spacing w:before="276" w:line="317" w:lineRule="exact"/>
        <w:ind w:left="898" w:right="711"/>
        <w:jc w:val="both"/>
        <w:rPr>
          <w:rFonts w:ascii="Times New Roman" w:hAnsi="Times New Roman" w:cs="Times New Roman"/>
          <w:color w:val="010302"/>
        </w:rPr>
      </w:pP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Abbiamo anche previsto un set di indicatori (KPI) che consentano di verificare, in fase </w:t>
      </w:r>
      <w:r w:rsidRPr="00BD6133">
        <w:rPr>
          <w:rFonts w:ascii="Times New Roman" w:hAnsi="Times New Roman" w:cs="Times New Roman"/>
          <w:color w:val="000000"/>
          <w:spacing w:val="-9"/>
          <w:sz w:val="24"/>
          <w:szCs w:val="24"/>
        </w:rPr>
        <w:t>di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>operatività del progetto, la capacità di quest’ultimo generare positive ricadute sull’</w:t>
      </w:r>
      <w:r w:rsidRPr="00BD6133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occupazione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  <w:r w:rsidR="005F5F67" w:rsidRPr="00BD6133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indiretta</w:t>
      </w:r>
      <w:r w:rsidR="005F5F67" w:rsidRPr="00BD613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attraverso</w:t>
      </w:r>
      <w:r w:rsidR="005F5F67"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 un</w:t>
      </w:r>
      <w:r w:rsidR="00FF565D"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 incremento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 degli occupati rispetto </w:t>
      </w:r>
      <w:r w:rsidR="00FF565D" w:rsidRPr="00BD6133">
        <w:rPr>
          <w:rFonts w:ascii="Times New Roman" w:hAnsi="Times New Roman" w:cs="Times New Roman"/>
          <w:color w:val="000000"/>
          <w:sz w:val="24"/>
          <w:szCs w:val="24"/>
        </w:rPr>
        <w:t>al periodo precedente la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D6133">
        <w:rPr>
          <w:rFonts w:ascii="Times New Roman" w:hAnsi="Times New Roman" w:cs="Times New Roman"/>
          <w:color w:val="000000"/>
          <w:spacing w:val="-7"/>
          <w:sz w:val="24"/>
          <w:szCs w:val="24"/>
        </w:rPr>
        <w:t>sua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>attuazione (baseline)</w:t>
      </w:r>
      <w:r w:rsidR="00FF565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2E43017" w14:textId="77777777" w:rsidR="00BE6DDE" w:rsidRPr="00BD6133" w:rsidRDefault="00BE6DDE">
      <w:pPr>
        <w:spacing w:after="149"/>
        <w:rPr>
          <w:rFonts w:ascii="Times New Roman" w:hAnsi="Times New Roman"/>
          <w:color w:val="000000" w:themeColor="text1"/>
          <w:sz w:val="24"/>
          <w:szCs w:val="24"/>
        </w:rPr>
      </w:pPr>
    </w:p>
    <w:p w14:paraId="07864A77" w14:textId="10375326" w:rsidR="00BE6DDE" w:rsidRDefault="00000000" w:rsidP="005F5F67">
      <w:pPr>
        <w:spacing w:line="332" w:lineRule="exact"/>
        <w:ind w:left="898"/>
        <w:rPr>
          <w:rFonts w:ascii="Times New Roman" w:hAnsi="Times New Roman"/>
          <w:color w:val="000000" w:themeColor="text1"/>
          <w:sz w:val="24"/>
          <w:szCs w:val="24"/>
        </w:rPr>
      </w:pPr>
      <w:r w:rsidRPr="00BD6133">
        <w:rPr>
          <w:rFonts w:ascii="Times New Roman" w:hAnsi="Times New Roman" w:cs="Times New Roman"/>
          <w:b/>
          <w:bCs/>
          <w:color w:val="0070C0"/>
          <w:spacing w:val="-2"/>
          <w:sz w:val="30"/>
          <w:szCs w:val="30"/>
        </w:rPr>
        <w:t>Definizione dei KPI</w:t>
      </w:r>
      <w:r w:rsidRPr="00BD6133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215257AF" w14:textId="1B4A3CE1" w:rsidR="00BE6DDE" w:rsidRPr="005F5F67" w:rsidRDefault="00000000" w:rsidP="005F5F67">
      <w:pPr>
        <w:pStyle w:val="Paragrafoelenco"/>
        <w:numPr>
          <w:ilvl w:val="0"/>
          <w:numId w:val="2"/>
        </w:numPr>
        <w:spacing w:line="265" w:lineRule="exact"/>
        <w:rPr>
          <w:rFonts w:ascii="Times New Roman" w:hAnsi="Times New Roman" w:cs="Times New Roman"/>
          <w:color w:val="010302"/>
        </w:rPr>
      </w:pPr>
      <w:r w:rsidRPr="005F5F67"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Occupazione diretta: numero di addetti impiegati ne</w:t>
      </w:r>
      <w:r w:rsidR="00FF565D" w:rsidRPr="005F5F67"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ll</w:t>
      </w:r>
      <w:r w:rsidRPr="005F5F67"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a gestione e manutenzione de</w:t>
      </w:r>
      <w:r w:rsidR="00FF565D" w:rsidRPr="005F5F67"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ll</w:t>
      </w:r>
      <w:r w:rsidRPr="005F5F67"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e</w:t>
      </w:r>
      <w:r w:rsidRPr="005F5F67">
        <w:rPr>
          <w:rFonts w:ascii="Times New Roman" w:hAnsi="Times New Roman" w:cs="Times New Roman"/>
          <w:sz w:val="24"/>
          <w:szCs w:val="24"/>
        </w:rPr>
        <w:t xml:space="preserve"> </w:t>
      </w:r>
      <w:r w:rsidRPr="005F5F6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aree sosta.</w:t>
      </w:r>
      <w:r w:rsidRPr="005F5F6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</w:t>
      </w:r>
    </w:p>
    <w:p w14:paraId="6EFAA27F" w14:textId="0DC758EB" w:rsidR="00BE6DDE" w:rsidRPr="005F5F67" w:rsidRDefault="00000000" w:rsidP="005F5F67">
      <w:pPr>
        <w:pStyle w:val="Paragrafoelenco"/>
        <w:numPr>
          <w:ilvl w:val="0"/>
          <w:numId w:val="2"/>
        </w:numPr>
        <w:spacing w:line="317" w:lineRule="exact"/>
        <w:ind w:right="-40"/>
        <w:rPr>
          <w:rFonts w:ascii="Times New Roman" w:hAnsi="Times New Roman" w:cs="Times New Roman"/>
          <w:color w:val="010302"/>
        </w:rPr>
      </w:pPr>
      <w:r w:rsidRPr="005F5F6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Occupazione indiretta: incremento deg</w:t>
      </w:r>
      <w:r w:rsidR="00FF565D" w:rsidRPr="005F5F6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l</w:t>
      </w:r>
      <w:r w:rsidRPr="005F5F6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i occupati nei settori corre</w:t>
      </w:r>
      <w:r w:rsidR="00FF565D" w:rsidRPr="005F5F6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l</w:t>
      </w:r>
      <w:r w:rsidRPr="005F5F6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ati (</w:t>
      </w:r>
      <w:r w:rsidR="00FF565D" w:rsidRPr="005F5F6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ristorazione, commercio</w:t>
      </w:r>
      <w:r w:rsidRPr="005F5F6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, servizi turistici).</w:t>
      </w:r>
      <w:r w:rsidRPr="005F5F6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</w:t>
      </w:r>
    </w:p>
    <w:p w14:paraId="40C5FB8F" w14:textId="1F5D869D" w:rsidR="00BE6DDE" w:rsidRPr="005F5F67" w:rsidRDefault="00000000" w:rsidP="005F5F67">
      <w:pPr>
        <w:pStyle w:val="Paragrafoelenco"/>
        <w:numPr>
          <w:ilvl w:val="0"/>
          <w:numId w:val="2"/>
        </w:numPr>
        <w:spacing w:line="317" w:lineRule="exact"/>
        <w:ind w:right="-40"/>
        <w:rPr>
          <w:rFonts w:ascii="Times New Roman" w:hAnsi="Times New Roman"/>
          <w:color w:val="000000" w:themeColor="text1"/>
          <w:sz w:val="24"/>
          <w:szCs w:val="24"/>
        </w:rPr>
      </w:pPr>
      <w:r w:rsidRPr="005F5F67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Tasso di variazione de</w:t>
      </w:r>
      <w:r w:rsidR="00FF565D" w:rsidRPr="005F5F67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ll</w:t>
      </w:r>
      <w:r w:rsidRPr="005F5F67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'occupazione: percentua</w:t>
      </w:r>
      <w:r w:rsidR="00FF565D" w:rsidRPr="005F5F67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l</w:t>
      </w:r>
      <w:r w:rsidRPr="005F5F67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e di incremento deg</w:t>
      </w:r>
      <w:r w:rsidR="00FF565D" w:rsidRPr="005F5F67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l</w:t>
      </w:r>
      <w:r w:rsidRPr="005F5F67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i </w:t>
      </w:r>
      <w:r w:rsidR="00FF565D" w:rsidRPr="005F5F67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occupati rispetto</w:t>
      </w:r>
      <w:r w:rsidRPr="005F5F67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a</w:t>
      </w:r>
      <w:r w:rsidR="00FF565D" w:rsidRPr="005F5F67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ll</w:t>
      </w:r>
      <w:r w:rsidRPr="005F5F67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a base</w:t>
      </w:r>
      <w:r w:rsidR="00FF565D" w:rsidRPr="005F5F67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l</w:t>
      </w:r>
      <w:r w:rsidRPr="005F5F67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ine.</w:t>
      </w:r>
      <w:r w:rsidRPr="005F5F6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</w:p>
    <w:p w14:paraId="346555DF" w14:textId="77777777" w:rsidR="005F5F67" w:rsidRDefault="005F5F67">
      <w:pPr>
        <w:spacing w:line="265" w:lineRule="exact"/>
        <w:ind w:left="898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14:paraId="0650834E" w14:textId="78F1C558" w:rsidR="00BE6DDE" w:rsidRPr="00BD6133" w:rsidRDefault="00000000">
      <w:pPr>
        <w:spacing w:line="265" w:lineRule="exact"/>
        <w:ind w:left="898"/>
        <w:rPr>
          <w:rFonts w:ascii="Times New Roman" w:hAnsi="Times New Roman" w:cs="Times New Roman"/>
          <w:color w:val="010302"/>
        </w:rPr>
      </w:pPr>
      <w:r w:rsidRPr="00BD6133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639682" wp14:editId="0391C834">
                <wp:simplePos x="0" y="0"/>
                <wp:positionH relativeFrom="page">
                  <wp:posOffset>901700</wp:posOffset>
                </wp:positionH>
                <wp:positionV relativeFrom="line">
                  <wp:posOffset>158011</wp:posOffset>
                </wp:positionV>
                <wp:extent cx="2044700" cy="180"/>
                <wp:effectExtent l="0" t="0" r="0" b="0"/>
                <wp:wrapNone/>
                <wp:docPr id="124" name="Freeform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044700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26267" h="180">
                              <a:moveTo>
                                <a:pt x="0" y="0"/>
                              </a:moveTo>
                              <a:lnTo>
                                <a:pt x="2726267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720978" id="Freeform 124" o:spid="_x0000_s1026" style="position:absolute;margin-left:71pt;margin-top:12.45pt;width:161pt;height:0;flip:y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726267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" path="m,l2726267,e" filled="f" strokeweight="1pt">
                <v:stroke miterlimit="83231f" joinstyle="miter"/>
                <v:path arrowok="t"/>
                <w10:wrap anchorx="page" anchory="line"/>
              </v:shape>
            </w:pict>
          </mc:Fallback>
        </mc:AlternateContent>
      </w:r>
      <w:r w:rsidRPr="00BD6133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Acquisizione dei Dati (base</w:t>
      </w:r>
      <w:r w:rsidR="001606FA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l</w:t>
      </w:r>
      <w:r w:rsidRPr="00BD6133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ine)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C9FF75" w14:textId="77777777" w:rsidR="00BE6DDE" w:rsidRPr="00BD6133" w:rsidRDefault="00BE6DDE">
      <w:pPr>
        <w:spacing w:after="14"/>
        <w:rPr>
          <w:rFonts w:ascii="Times New Roman" w:hAnsi="Times New Roman"/>
          <w:color w:val="000000" w:themeColor="text1"/>
          <w:sz w:val="24"/>
          <w:szCs w:val="24"/>
        </w:rPr>
      </w:pPr>
    </w:p>
    <w:p w14:paraId="355A0738" w14:textId="5EF3306E" w:rsidR="00BE6DDE" w:rsidRPr="00BD6133" w:rsidRDefault="00000000">
      <w:pPr>
        <w:spacing w:line="269" w:lineRule="exact"/>
        <w:ind w:left="1258"/>
        <w:rPr>
          <w:rFonts w:ascii="Times New Roman" w:hAnsi="Times New Roman" w:cs="Times New Roman"/>
          <w:color w:val="010302"/>
        </w:rPr>
      </w:pPr>
      <w:r w:rsidRPr="00BD6133">
        <w:rPr>
          <w:rFonts w:ascii="Arial" w:hAnsi="Arial" w:cs="Arial"/>
          <w:i/>
          <w:iCs/>
          <w:color w:val="000000"/>
          <w:sz w:val="24"/>
          <w:szCs w:val="24"/>
        </w:rPr>
        <w:t xml:space="preserve">●   </w:t>
      </w:r>
      <w:r w:rsidRPr="00BD6133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Periodo di riferimento inizia</w:t>
      </w:r>
      <w:r w:rsidR="006A7346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l</w:t>
      </w:r>
      <w:r w:rsidRPr="00BD6133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e:</w:t>
      </w:r>
      <w:r w:rsidRPr="00BD613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Anno </w:t>
      </w:r>
      <w:r w:rsidR="00FF565D" w:rsidRPr="00BD6133">
        <w:rPr>
          <w:rFonts w:ascii="Times New Roman" w:hAnsi="Times New Roman" w:cs="Times New Roman"/>
          <w:i/>
          <w:iCs/>
          <w:color w:val="000000"/>
          <w:sz w:val="24"/>
          <w:szCs w:val="24"/>
        </w:rPr>
        <w:t>2024 periodo</w:t>
      </w:r>
      <w:r w:rsidRPr="00BD6133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precedente </w:t>
      </w:r>
      <w:r w:rsidR="00FF565D" w:rsidRPr="00BD6133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l’attivazione</w:t>
      </w:r>
      <w:r w:rsidRPr="00BD6133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del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D3AF68" w14:textId="77777777" w:rsidR="00BE6DDE" w:rsidRPr="00BD6133" w:rsidRDefault="00000000">
      <w:pPr>
        <w:spacing w:before="52" w:line="265" w:lineRule="exact"/>
        <w:ind w:left="1618"/>
        <w:rPr>
          <w:rFonts w:ascii="Times New Roman" w:hAnsi="Times New Roman" w:cs="Times New Roman"/>
          <w:color w:val="010302"/>
        </w:rPr>
      </w:pPr>
      <w:r w:rsidRPr="00BD6133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</w:rPr>
        <w:t>progetto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FD0E3C" w14:textId="77777777" w:rsidR="00BE6DDE" w:rsidRPr="00BD6133" w:rsidRDefault="00000000">
      <w:pPr>
        <w:spacing w:before="50" w:line="269" w:lineRule="exact"/>
        <w:ind w:left="1258"/>
        <w:rPr>
          <w:rFonts w:ascii="Times New Roman" w:hAnsi="Times New Roman" w:cs="Times New Roman"/>
          <w:color w:val="010302"/>
        </w:rPr>
      </w:pPr>
      <w:r w:rsidRPr="00BD6133">
        <w:rPr>
          <w:rFonts w:ascii="Arial" w:hAnsi="Arial" w:cs="Arial"/>
          <w:i/>
          <w:iCs/>
          <w:color w:val="000000"/>
          <w:sz w:val="24"/>
          <w:szCs w:val="24"/>
        </w:rPr>
        <w:t xml:space="preserve">●   </w:t>
      </w:r>
      <w:r w:rsidRPr="00BD6133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Fonti dei dati da acquisire: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17EB64" w14:textId="6A11913A" w:rsidR="00BE6DDE" w:rsidRPr="006A7346" w:rsidRDefault="00000000" w:rsidP="006A7346">
      <w:pPr>
        <w:pStyle w:val="Paragrafoelenco"/>
        <w:numPr>
          <w:ilvl w:val="0"/>
          <w:numId w:val="3"/>
        </w:numPr>
        <w:spacing w:before="49" w:line="269" w:lineRule="exact"/>
        <w:rPr>
          <w:rFonts w:ascii="Times New Roman" w:hAnsi="Times New Roman" w:cs="Times New Roman"/>
          <w:color w:val="010302"/>
        </w:rPr>
      </w:pPr>
      <w:r w:rsidRPr="006A7346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Intervista alle aziende locali</w:t>
      </w:r>
      <w:r w:rsidRPr="006A73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3AB072" w14:textId="7F382343" w:rsidR="006A7346" w:rsidRPr="006A7346" w:rsidRDefault="00000000" w:rsidP="006A7346">
      <w:pPr>
        <w:pStyle w:val="Paragrafoelenco"/>
        <w:numPr>
          <w:ilvl w:val="0"/>
          <w:numId w:val="3"/>
        </w:numPr>
        <w:spacing w:line="268" w:lineRule="exac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6A734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Consultazione dati Enti pubblici </w:t>
      </w:r>
      <w:r w:rsidR="006A7346" w:rsidRPr="006A734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locali </w:t>
      </w:r>
      <w:r w:rsidR="001606FA" w:rsidRPr="006A7346">
        <w:rPr>
          <w:rFonts w:ascii="Times New Roman" w:hAnsi="Times New Roman" w:cs="Times New Roman"/>
          <w:i/>
          <w:iCs/>
          <w:color w:val="000000"/>
          <w:sz w:val="24"/>
          <w:szCs w:val="24"/>
        </w:rPr>
        <w:t>INPS Centro</w:t>
      </w:r>
      <w:r w:rsidRPr="006A7346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per l’Impiego di</w:t>
      </w:r>
      <w:r w:rsidRPr="006A7346">
        <w:rPr>
          <w:rFonts w:ascii="Times New Roman" w:hAnsi="Times New Roman" w:cs="Times New Roman"/>
          <w:sz w:val="24"/>
          <w:szCs w:val="24"/>
        </w:rPr>
        <w:t xml:space="preserve"> </w:t>
      </w:r>
      <w:r w:rsidRPr="006A734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Benevento </w:t>
      </w:r>
      <w:r w:rsidRPr="006A7346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Camera di Commerci</w:t>
      </w:r>
      <w:r w:rsidRPr="006A7346">
        <w:rPr>
          <w:rFonts w:ascii="Times New Roman" w:hAnsi="Times New Roman" w:cs="Times New Roman"/>
          <w:i/>
          <w:iCs/>
          <w:color w:val="000000"/>
          <w:sz w:val="24"/>
          <w:szCs w:val="24"/>
        </w:rPr>
        <w:t>o</w:t>
      </w:r>
    </w:p>
    <w:p w14:paraId="7AE52CE2" w14:textId="2E3537C1" w:rsidR="00BE6DDE" w:rsidRPr="006A7346" w:rsidRDefault="00000000" w:rsidP="006A7346">
      <w:pPr>
        <w:pStyle w:val="Paragrafoelenco"/>
        <w:numPr>
          <w:ilvl w:val="0"/>
          <w:numId w:val="3"/>
        </w:numPr>
        <w:spacing w:line="268" w:lineRule="exact"/>
        <w:rPr>
          <w:rFonts w:ascii="Times New Roman" w:hAnsi="Times New Roman"/>
          <w:color w:val="000000" w:themeColor="text1"/>
          <w:sz w:val="24"/>
          <w:szCs w:val="24"/>
        </w:rPr>
      </w:pPr>
      <w:r w:rsidRPr="006A734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Indagini presso imprese e attività correlate </w:t>
      </w:r>
    </w:p>
    <w:p w14:paraId="3A10D5C5" w14:textId="77777777" w:rsidR="006A7346" w:rsidRPr="006A7346" w:rsidRDefault="006A7346" w:rsidP="006A7346">
      <w:pPr>
        <w:spacing w:line="268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14:paraId="70E0F24A" w14:textId="44BC4C5C" w:rsidR="00BE6DDE" w:rsidRPr="00BD6133" w:rsidRDefault="00000000" w:rsidP="005F5F67">
      <w:pPr>
        <w:spacing w:line="265" w:lineRule="exact"/>
        <w:ind w:left="898"/>
        <w:rPr>
          <w:rFonts w:ascii="Times New Roman" w:hAnsi="Times New Roman"/>
          <w:color w:val="000000" w:themeColor="text1"/>
          <w:sz w:val="24"/>
          <w:szCs w:val="24"/>
        </w:rPr>
      </w:pPr>
      <w:r w:rsidRPr="00BD6133"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2AAAAD2" wp14:editId="48681B52">
                <wp:simplePos x="0" y="0"/>
                <wp:positionH relativeFrom="page">
                  <wp:posOffset>901700</wp:posOffset>
                </wp:positionH>
                <wp:positionV relativeFrom="line">
                  <wp:posOffset>150024</wp:posOffset>
                </wp:positionV>
                <wp:extent cx="1663700" cy="180"/>
                <wp:effectExtent l="0" t="0" r="0" b="0"/>
                <wp:wrapNone/>
                <wp:docPr id="128" name="Freeform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663700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18267" h="180">
                              <a:moveTo>
                                <a:pt x="0" y="0"/>
                              </a:moveTo>
                              <a:lnTo>
                                <a:pt x="2218267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070BAE" id="Freeform 128" o:spid="_x0000_s1026" style="position:absolute;margin-left:71pt;margin-top:11.8pt;width:131pt;height:0;flip:y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218267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" path="m,l2218267,e" filled="f" strokeweight="1pt">
                <v:stroke miterlimit="83231f" joinstyle="miter"/>
                <v:path arrowok="t"/>
                <w10:wrap anchorx="page" anchory="line"/>
              </v:shape>
            </w:pict>
          </mc:Fallback>
        </mc:AlternateContent>
      </w:r>
      <w:r w:rsidRPr="00BD6133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Monitoraggio e confronto</w:t>
      </w:r>
    </w:p>
    <w:p w14:paraId="00BBE956" w14:textId="74F223E7" w:rsidR="00BE6DDE" w:rsidRPr="0073323B" w:rsidRDefault="00000000" w:rsidP="0073323B">
      <w:pPr>
        <w:pStyle w:val="Paragrafoelenco"/>
        <w:numPr>
          <w:ilvl w:val="0"/>
          <w:numId w:val="4"/>
        </w:numPr>
        <w:spacing w:line="265" w:lineRule="exact"/>
        <w:ind w:left="2160"/>
        <w:rPr>
          <w:rFonts w:ascii="Times New Roman" w:hAnsi="Times New Roman" w:cs="Times New Roman"/>
          <w:color w:val="010302"/>
        </w:rPr>
      </w:pPr>
      <w:r w:rsidRPr="006A7346">
        <w:rPr>
          <w:rFonts w:ascii="Arial" w:hAnsi="Arial" w:cs="Arial"/>
          <w:i/>
          <w:iCs/>
          <w:color w:val="000000"/>
          <w:spacing w:val="-21"/>
          <w:sz w:val="24"/>
          <w:szCs w:val="24"/>
        </w:rPr>
        <w:t>○</w:t>
      </w:r>
      <w:r w:rsidRPr="006A7346">
        <w:rPr>
          <w:rFonts w:ascii="Times New Roman" w:hAnsi="Times New Roman" w:cs="Times New Roman"/>
          <w:sz w:val="24"/>
          <w:szCs w:val="24"/>
        </w:rPr>
        <w:t xml:space="preserve"> </w:t>
      </w:r>
      <w:r w:rsidR="006A7346" w:rsidRPr="006A734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Frequenza: raccolta dati trimestrale </w:t>
      </w:r>
    </w:p>
    <w:p w14:paraId="635BA3B4" w14:textId="77777777" w:rsidR="006A7346" w:rsidRPr="006A7346" w:rsidRDefault="00000000" w:rsidP="006A7346">
      <w:pPr>
        <w:pStyle w:val="Paragrafoelenco"/>
        <w:numPr>
          <w:ilvl w:val="0"/>
          <w:numId w:val="4"/>
        </w:numPr>
        <w:spacing w:line="317" w:lineRule="exact"/>
        <w:ind w:left="2160" w:right="-40"/>
        <w:rPr>
          <w:rFonts w:ascii="Times New Roman" w:hAnsi="Times New Roman"/>
          <w:color w:val="000000" w:themeColor="text1"/>
          <w:sz w:val="24"/>
          <w:szCs w:val="24"/>
        </w:rPr>
      </w:pPr>
      <w:r w:rsidRPr="006A7346">
        <w:rPr>
          <w:rFonts w:ascii="Arial" w:hAnsi="Arial" w:cs="Arial"/>
          <w:i/>
          <w:iCs/>
          <w:color w:val="000000"/>
          <w:spacing w:val="-21"/>
          <w:sz w:val="24"/>
          <w:szCs w:val="24"/>
        </w:rPr>
        <w:t>○</w:t>
      </w:r>
      <w:r w:rsidRPr="006A7346">
        <w:rPr>
          <w:rFonts w:ascii="Times New Roman" w:hAnsi="Times New Roman" w:cs="Times New Roman"/>
          <w:sz w:val="24"/>
          <w:szCs w:val="24"/>
        </w:rPr>
        <w:t xml:space="preserve"> </w:t>
      </w:r>
      <w:r w:rsidR="006A7346" w:rsidRPr="006A7346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Metodologia: confrontare i dati di occupazione post progetto con quelli della</w:t>
      </w:r>
      <w:r w:rsidR="006A7346" w:rsidRPr="006A7346">
        <w:rPr>
          <w:rFonts w:ascii="Times New Roman" w:hAnsi="Times New Roman" w:cs="Times New Roman"/>
          <w:sz w:val="24"/>
          <w:szCs w:val="24"/>
        </w:rPr>
        <w:t xml:space="preserve"> </w:t>
      </w:r>
      <w:r w:rsidR="006A7346" w:rsidRPr="006A734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baseline  </w:t>
      </w:r>
    </w:p>
    <w:p w14:paraId="6EE1FFFF" w14:textId="4DA425F4" w:rsidR="00BE6DDE" w:rsidRPr="00BD6133" w:rsidRDefault="00BE6DDE" w:rsidP="006A7346">
      <w:pPr>
        <w:spacing w:before="40" w:line="268" w:lineRule="exact"/>
        <w:ind w:left="1978"/>
        <w:rPr>
          <w:rFonts w:ascii="Times New Roman" w:hAnsi="Times New Roman"/>
          <w:color w:val="000000" w:themeColor="text1"/>
          <w:sz w:val="24"/>
          <w:szCs w:val="24"/>
        </w:rPr>
      </w:pPr>
    </w:p>
    <w:p w14:paraId="66DC6F1C" w14:textId="4C5DB540" w:rsidR="00BE6DDE" w:rsidRPr="00BD6133" w:rsidRDefault="00000000">
      <w:pPr>
        <w:spacing w:line="265" w:lineRule="exact"/>
        <w:ind w:left="898"/>
        <w:rPr>
          <w:rFonts w:ascii="Times New Roman" w:hAnsi="Times New Roman" w:cs="Times New Roman"/>
          <w:color w:val="010302"/>
        </w:rPr>
      </w:pPr>
      <w:r w:rsidRPr="00BD6133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ECFB3E" wp14:editId="0A6F6D4B">
                <wp:simplePos x="0" y="0"/>
                <wp:positionH relativeFrom="page">
                  <wp:posOffset>901700</wp:posOffset>
                </wp:positionH>
                <wp:positionV relativeFrom="line">
                  <wp:posOffset>155156</wp:posOffset>
                </wp:positionV>
                <wp:extent cx="1193799" cy="180"/>
                <wp:effectExtent l="0" t="0" r="0" b="0"/>
                <wp:wrapNone/>
                <wp:docPr id="129" name="Freeform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193799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91733" h="180">
                              <a:moveTo>
                                <a:pt x="0" y="0"/>
                              </a:moveTo>
                              <a:lnTo>
                                <a:pt x="1591733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93ABB0" id="Freeform 129" o:spid="_x0000_s1026" style="position:absolute;margin-left:71pt;margin-top:12.2pt;width:94pt;height:0;flip:y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591733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" path="m,l1591733,e" filled="f" strokeweight="1pt">
                <v:stroke miterlimit="83231f" joinstyle="miter"/>
                <v:path arrowok="t"/>
                <w10:wrap anchorx="page" anchory="line"/>
              </v:shape>
            </w:pict>
          </mc:Fallback>
        </mc:AlternateContent>
      </w:r>
      <w:r w:rsidRPr="00BD61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Ana</w:t>
      </w:r>
      <w:r w:rsidR="001606FA">
        <w:rPr>
          <w:rFonts w:ascii="Times New Roman" w:hAnsi="Times New Roman" w:cs="Times New Roman"/>
          <w:b/>
          <w:bCs/>
          <w:color w:val="000000"/>
          <w:sz w:val="24"/>
          <w:szCs w:val="24"/>
        </w:rPr>
        <w:t>l</w:t>
      </w:r>
      <w:r w:rsidRPr="00BD61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isi qua</w:t>
      </w:r>
      <w:r w:rsidR="001606FA">
        <w:rPr>
          <w:rFonts w:ascii="Times New Roman" w:hAnsi="Times New Roman" w:cs="Times New Roman"/>
          <w:b/>
          <w:bCs/>
          <w:color w:val="000000"/>
          <w:sz w:val="24"/>
          <w:szCs w:val="24"/>
        </w:rPr>
        <w:t>l</w:t>
      </w:r>
      <w:r w:rsidRPr="00BD613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itativa </w:t>
      </w:r>
    </w:p>
    <w:p w14:paraId="319F85FA" w14:textId="084D7258" w:rsidR="00BE6DDE" w:rsidRPr="00BD6133" w:rsidRDefault="00000000">
      <w:pPr>
        <w:spacing w:before="236" w:line="317" w:lineRule="exact"/>
        <w:ind w:left="2337" w:right="872"/>
        <w:rPr>
          <w:rFonts w:ascii="Times New Roman" w:hAnsi="Times New Roman" w:cs="Times New Roman"/>
          <w:color w:val="010302"/>
        </w:rPr>
      </w:pPr>
      <w:r w:rsidRPr="00BD6133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Oltre ai dati </w:t>
      </w:r>
      <w:r w:rsidR="006A7346" w:rsidRPr="00BD6133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quantitativ</w:t>
      </w:r>
      <w:r w:rsidR="006A7346" w:rsidRPr="00BD6133">
        <w:rPr>
          <w:rFonts w:ascii="Times New Roman" w:hAnsi="Times New Roman" w:cs="Times New Roman"/>
          <w:i/>
          <w:iCs/>
          <w:color w:val="000000"/>
          <w:sz w:val="24"/>
          <w:szCs w:val="24"/>
        </w:rPr>
        <w:t>i verranno</w:t>
      </w:r>
      <w:r w:rsidRPr="00BD613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raccolte testimonianze da operatori locali e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  <w:r w:rsidRPr="00BD613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stakeholder per valutare sia le nuove opportunità occupazionali create che il grado di soddisfazione degli occupati e dei datori di lavoro   </w:t>
      </w:r>
    </w:p>
    <w:p w14:paraId="4FE38483" w14:textId="2FA5A2A2" w:rsidR="00BE6DDE" w:rsidRPr="00BD6133" w:rsidRDefault="00000000">
      <w:pPr>
        <w:spacing w:before="280" w:line="265" w:lineRule="exact"/>
        <w:ind w:left="898"/>
        <w:rPr>
          <w:rFonts w:ascii="Times New Roman" w:hAnsi="Times New Roman" w:cs="Times New Roman"/>
          <w:color w:val="010302"/>
        </w:rPr>
        <w:sectPr w:rsidR="00BE6DDE" w:rsidRPr="00BD6133" w:rsidSect="00A50CC3">
          <w:type w:val="continuous"/>
          <w:pgSz w:w="11920" w:h="16840"/>
          <w:pgMar w:top="343" w:right="500" w:bottom="275" w:left="500" w:header="1417" w:footer="708" w:gutter="0"/>
          <w:cols w:space="720"/>
          <w:docGrid w:linePitch="360"/>
        </w:sectPr>
      </w:pPr>
      <w:r w:rsidRPr="00BD61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Risu</w:t>
      </w:r>
      <w:r w:rsidR="006A73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l</w:t>
      </w:r>
      <w:r w:rsidRPr="00BD613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tati attesi  </w:t>
      </w:r>
    </w:p>
    <w:p w14:paraId="665F745F" w14:textId="77777777" w:rsidR="00BE6DDE" w:rsidRPr="00BD6133" w:rsidRDefault="00BE6DDE">
      <w:pPr>
        <w:spacing w:after="14"/>
        <w:rPr>
          <w:rFonts w:ascii="Times New Roman" w:hAnsi="Times New Roman"/>
          <w:color w:val="000000" w:themeColor="text1"/>
          <w:sz w:val="24"/>
          <w:szCs w:val="24"/>
        </w:rPr>
      </w:pPr>
    </w:p>
    <w:p w14:paraId="77005818" w14:textId="77777777" w:rsidR="00BE6DDE" w:rsidRPr="00BD6133" w:rsidRDefault="00000000">
      <w:pPr>
        <w:spacing w:line="268" w:lineRule="exact"/>
        <w:ind w:left="1978"/>
        <w:rPr>
          <w:rFonts w:ascii="Times New Roman" w:hAnsi="Times New Roman" w:cs="Times New Roman"/>
          <w:color w:val="010302"/>
        </w:rPr>
      </w:pPr>
      <w:r w:rsidRPr="00BD6133">
        <w:rPr>
          <w:rFonts w:ascii="Arial" w:hAnsi="Arial" w:cs="Arial"/>
          <w:i/>
          <w:iCs/>
          <w:color w:val="000000"/>
          <w:spacing w:val="-21"/>
          <w:sz w:val="24"/>
          <w:szCs w:val="24"/>
        </w:rPr>
        <w:t>○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408D06" w14:textId="77777777" w:rsidR="00BE6DDE" w:rsidRPr="00BD6133" w:rsidRDefault="00000000">
      <w:pPr>
        <w:spacing w:before="50" w:line="268" w:lineRule="exact"/>
        <w:ind w:left="1978"/>
        <w:rPr>
          <w:rFonts w:ascii="Times New Roman" w:hAnsi="Times New Roman" w:cs="Times New Roman"/>
          <w:color w:val="010302"/>
        </w:rPr>
      </w:pPr>
      <w:r w:rsidRPr="00BD6133">
        <w:rPr>
          <w:rFonts w:ascii="Arial" w:hAnsi="Arial" w:cs="Arial"/>
          <w:i/>
          <w:iCs/>
          <w:color w:val="000000"/>
          <w:spacing w:val="-21"/>
          <w:sz w:val="24"/>
          <w:szCs w:val="24"/>
        </w:rPr>
        <w:t>○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6F0635" w14:textId="77777777" w:rsidR="00BE6DDE" w:rsidRPr="00BD6133" w:rsidRDefault="00000000">
      <w:pPr>
        <w:spacing w:before="51" w:line="268" w:lineRule="exact"/>
        <w:ind w:left="1978"/>
        <w:rPr>
          <w:rFonts w:ascii="Times New Roman" w:hAnsi="Times New Roman" w:cs="Times New Roman"/>
          <w:color w:val="010302"/>
        </w:rPr>
      </w:pPr>
      <w:r w:rsidRPr="00BD6133">
        <w:rPr>
          <w:rFonts w:ascii="Arial" w:hAnsi="Arial" w:cs="Arial"/>
          <w:i/>
          <w:iCs/>
          <w:color w:val="000000"/>
          <w:spacing w:val="-21"/>
          <w:sz w:val="24"/>
          <w:szCs w:val="24"/>
        </w:rPr>
        <w:t>○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4DEFBA" w14:textId="77777777" w:rsidR="00BE6DDE" w:rsidRPr="00BD6133" w:rsidRDefault="00000000">
      <w:pPr>
        <w:rPr>
          <w:rFonts w:ascii="Times New Roman" w:hAnsi="Times New Roman"/>
          <w:color w:val="000000" w:themeColor="text1"/>
          <w:sz w:val="1"/>
          <w:szCs w:val="1"/>
        </w:rPr>
      </w:pPr>
      <w:r w:rsidRPr="00BD6133">
        <w:rPr>
          <w:rFonts w:ascii="Times New Roman" w:hAnsi="Times New Roman" w:cs="Times New Roman"/>
          <w:sz w:val="1"/>
          <w:szCs w:val="1"/>
        </w:rPr>
        <w:br w:type="column"/>
      </w:r>
    </w:p>
    <w:p w14:paraId="7CF28F8E" w14:textId="19A9B674" w:rsidR="00BE6DDE" w:rsidRPr="00BD6133" w:rsidRDefault="00000000">
      <w:pPr>
        <w:spacing w:before="247" w:line="318" w:lineRule="exact"/>
        <w:ind w:right="-40"/>
        <w:rPr>
          <w:rFonts w:ascii="Times New Roman" w:hAnsi="Times New Roman" w:cs="Times New Roman"/>
          <w:color w:val="010302"/>
        </w:rPr>
        <w:sectPr w:rsidR="00BE6DDE" w:rsidRPr="00BD6133">
          <w:type w:val="continuous"/>
          <w:pgSz w:w="11920" w:h="16840"/>
          <w:pgMar w:top="343" w:right="500" w:bottom="275" w:left="500" w:header="708" w:footer="708" w:gutter="0"/>
          <w:cols w:num="2" w:space="0" w:equalWidth="0">
            <w:col w:w="2182" w:space="175"/>
            <w:col w:w="7541" w:space="0"/>
          </w:cols>
          <w:docGrid w:linePitch="360"/>
        </w:sectPr>
      </w:pPr>
      <w:r w:rsidRPr="00BD6133">
        <w:rPr>
          <w:rFonts w:ascii="Times New Roman" w:hAnsi="Times New Roman" w:cs="Times New Roman"/>
          <w:i/>
          <w:iCs/>
          <w:color w:val="000000"/>
          <w:sz w:val="24"/>
          <w:szCs w:val="24"/>
        </w:rPr>
        <w:t>Incremento del numero di occupati diretti e indiretti nei territori interessati   Evidenze empiriche delle ricadute positive del progetto su</w:t>
      </w:r>
      <w:r w:rsidR="001606FA">
        <w:rPr>
          <w:rFonts w:ascii="Times New Roman" w:hAnsi="Times New Roman" w:cs="Times New Roman"/>
          <w:i/>
          <w:iCs/>
          <w:color w:val="000000"/>
          <w:sz w:val="24"/>
          <w:szCs w:val="24"/>
        </w:rPr>
        <w:t>ll’</w:t>
      </w:r>
      <w:r w:rsidRPr="00BD613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economia locale   </w:t>
      </w:r>
      <w:r w:rsidRPr="00BD6133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Miglioramento della pianificazione per progetti futuri attraverso dati concreti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7A2464" w14:textId="77777777" w:rsidR="00BE6DDE" w:rsidRPr="00BD6133" w:rsidRDefault="00BE6DDE">
      <w:pPr>
        <w:spacing w:after="15"/>
        <w:rPr>
          <w:rFonts w:ascii="Times New Roman" w:hAnsi="Times New Roman"/>
          <w:color w:val="000000" w:themeColor="text1"/>
          <w:sz w:val="24"/>
          <w:szCs w:val="24"/>
        </w:rPr>
      </w:pPr>
    </w:p>
    <w:p w14:paraId="68D2AFB9" w14:textId="77777777" w:rsidR="00BE6DDE" w:rsidRPr="00BD6133" w:rsidRDefault="00000000">
      <w:pPr>
        <w:spacing w:line="265" w:lineRule="exact"/>
        <w:ind w:left="898"/>
        <w:rPr>
          <w:rFonts w:ascii="Times New Roman" w:hAnsi="Times New Roman" w:cs="Times New Roman"/>
          <w:color w:val="010302"/>
        </w:rPr>
        <w:sectPr w:rsidR="00BE6DDE" w:rsidRPr="00BD6133">
          <w:type w:val="continuous"/>
          <w:pgSz w:w="11920" w:h="16840"/>
          <w:pgMar w:top="343" w:right="500" w:bottom="275" w:left="500" w:header="708" w:footer="708" w:gutter="0"/>
          <w:cols w:space="720"/>
          <w:docGrid w:linePitch="360"/>
        </w:sectPr>
      </w:pPr>
      <w:r w:rsidRPr="00BD6133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Le Tempistiche previste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9D7357" w14:textId="77777777" w:rsidR="00BE6DDE" w:rsidRPr="0073323B" w:rsidRDefault="00000000" w:rsidP="0073323B">
      <w:pPr>
        <w:pStyle w:val="Paragrafoelenco"/>
        <w:numPr>
          <w:ilvl w:val="0"/>
          <w:numId w:val="5"/>
        </w:numPr>
        <w:spacing w:line="265" w:lineRule="exact"/>
        <w:rPr>
          <w:rFonts w:ascii="Times New Roman" w:hAnsi="Times New Roman" w:cs="Times New Roman"/>
          <w:color w:val="010302"/>
        </w:rPr>
      </w:pPr>
      <w:r w:rsidRPr="0073323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Definizione baseline: 1 mese   </w:t>
      </w:r>
    </w:p>
    <w:p w14:paraId="535E849B" w14:textId="77777777" w:rsidR="00BE6DDE" w:rsidRPr="0073323B" w:rsidRDefault="00000000" w:rsidP="0073323B">
      <w:pPr>
        <w:pStyle w:val="Paragrafoelenco"/>
        <w:numPr>
          <w:ilvl w:val="0"/>
          <w:numId w:val="5"/>
        </w:numPr>
        <w:spacing w:before="40" w:line="265" w:lineRule="exact"/>
        <w:rPr>
          <w:rFonts w:ascii="Times New Roman" w:hAnsi="Times New Roman" w:cs="Times New Roman"/>
          <w:color w:val="010302"/>
        </w:rPr>
      </w:pPr>
      <w:r w:rsidRPr="0073323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Raccolta e analisi dei dati: trimestrale per 1 anno   </w:t>
      </w:r>
    </w:p>
    <w:p w14:paraId="6C120A65" w14:textId="77777777" w:rsidR="00BE6DDE" w:rsidRPr="0073323B" w:rsidRDefault="00000000" w:rsidP="0073323B">
      <w:pPr>
        <w:pStyle w:val="Paragrafoelenco"/>
        <w:numPr>
          <w:ilvl w:val="0"/>
          <w:numId w:val="5"/>
        </w:numPr>
        <w:spacing w:before="40" w:line="265" w:lineRule="exact"/>
        <w:rPr>
          <w:rFonts w:ascii="Times New Roman" w:hAnsi="Times New Roman" w:cs="Times New Roman"/>
          <w:color w:val="010302"/>
        </w:rPr>
        <w:sectPr w:rsidR="00BE6DDE" w:rsidRPr="0073323B" w:rsidSect="0073323B">
          <w:type w:val="continuous"/>
          <w:pgSz w:w="11920" w:h="16840"/>
          <w:pgMar w:top="343" w:right="500" w:bottom="275" w:left="500" w:header="1417" w:footer="708" w:gutter="0"/>
          <w:cols w:space="175"/>
          <w:docGrid w:linePitch="360"/>
        </w:sectPr>
      </w:pPr>
      <w:r w:rsidRPr="0073323B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lastRenderedPageBreak/>
        <w:t>Report finale: al termine del primo anno di monitoraggio</w:t>
      </w:r>
      <w:r w:rsidRPr="007332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25A79A" w14:textId="3255EB79" w:rsidR="00BE6DDE" w:rsidRPr="00BD6133" w:rsidRDefault="00000000">
      <w:pPr>
        <w:spacing w:before="248" w:line="317" w:lineRule="exact"/>
        <w:ind w:left="898" w:right="711"/>
        <w:rPr>
          <w:rFonts w:ascii="Times New Roman" w:hAnsi="Times New Roman" w:cs="Times New Roman"/>
          <w:color w:val="010302"/>
        </w:rPr>
      </w:pP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Questo approccio garantisce una valutazione trasparente e affidabile dell'impatto </w:t>
      </w:r>
      <w:r w:rsidR="001551CE" w:rsidRPr="00BD6133">
        <w:rPr>
          <w:rFonts w:ascii="Times New Roman" w:hAnsi="Times New Roman" w:cs="Times New Roman"/>
          <w:color w:val="000000"/>
          <w:sz w:val="24"/>
          <w:szCs w:val="24"/>
        </w:rPr>
        <w:t>occupazionale delle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 aree sosta camper e consente di pianificare interventi migliorativi   </w:t>
      </w:r>
    </w:p>
    <w:p w14:paraId="3E9B696E" w14:textId="1C3034BE" w:rsidR="00BE6DDE" w:rsidRPr="00BD6133" w:rsidRDefault="00000000">
      <w:pPr>
        <w:spacing w:before="280" w:line="265" w:lineRule="exact"/>
        <w:ind w:left="1033"/>
        <w:rPr>
          <w:rFonts w:ascii="Times New Roman" w:hAnsi="Times New Roman" w:cs="Times New Roman"/>
          <w:color w:val="010302"/>
        </w:rPr>
      </w:pPr>
      <w:r w:rsidRPr="00BD6133">
        <w:rPr>
          <w:rFonts w:ascii="Times New Roman" w:hAnsi="Times New Roman" w:cs="Times New Roman"/>
          <w:b/>
          <w:bCs/>
          <w:color w:val="0070C0"/>
          <w:sz w:val="24"/>
          <w:szCs w:val="24"/>
        </w:rPr>
        <w:t>5.   Servizi Comp</w:t>
      </w:r>
      <w:r w:rsidR="0073323B">
        <w:rPr>
          <w:rFonts w:ascii="Times New Roman" w:hAnsi="Times New Roman" w:cs="Times New Roman"/>
          <w:b/>
          <w:bCs/>
          <w:color w:val="0070C0"/>
          <w:sz w:val="24"/>
          <w:szCs w:val="24"/>
        </w:rPr>
        <w:t>l</w:t>
      </w:r>
      <w:r w:rsidRPr="00BD6133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ementari </w:t>
      </w:r>
    </w:p>
    <w:p w14:paraId="6B287A6C" w14:textId="77777777" w:rsidR="00BE6DDE" w:rsidRPr="00BD6133" w:rsidRDefault="00000000">
      <w:pPr>
        <w:spacing w:before="236" w:line="317" w:lineRule="exact"/>
        <w:ind w:left="898" w:right="711"/>
        <w:jc w:val="both"/>
        <w:rPr>
          <w:rFonts w:ascii="Times New Roman" w:hAnsi="Times New Roman" w:cs="Times New Roman"/>
          <w:color w:val="010302"/>
        </w:rPr>
      </w:pP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Nella </w:t>
      </w:r>
      <w:r w:rsidRPr="00BD6133">
        <w:rPr>
          <w:rFonts w:ascii="Times New Roman" w:hAnsi="Times New Roman" w:cs="Times New Roman"/>
          <w:color w:val="000000"/>
          <w:spacing w:val="-1"/>
          <w:sz w:val="24"/>
          <w:szCs w:val="24"/>
        </w:rPr>
        <w:t>organizzazione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 della gestione dell’area di sosta, abbiamo previsto anche delle </w:t>
      </w:r>
      <w:r w:rsidRPr="00BD6133">
        <w:rPr>
          <w:rFonts w:ascii="Times New Roman" w:hAnsi="Times New Roman" w:cs="Times New Roman"/>
          <w:color w:val="000000"/>
          <w:spacing w:val="-2"/>
          <w:sz w:val="24"/>
          <w:szCs w:val="24"/>
        </w:rPr>
        <w:t>attività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complementari quali il noleggio di biciclette e bike, dei Kit pulizia camper mentre </w:t>
      </w:r>
      <w:r w:rsidRPr="00BD6133">
        <w:rPr>
          <w:rFonts w:ascii="Times New Roman" w:hAnsi="Times New Roman" w:cs="Times New Roman"/>
          <w:color w:val="000000"/>
          <w:spacing w:val="-3"/>
          <w:sz w:val="24"/>
          <w:szCs w:val="24"/>
        </w:rPr>
        <w:t>saranno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definite delle convenzioni specifiche con previsione di scontistica da definire con:  </w:t>
      </w:r>
    </w:p>
    <w:p w14:paraId="0AED7CCB" w14:textId="77777777" w:rsidR="00BE6DDE" w:rsidRPr="00BD6133" w:rsidRDefault="00000000">
      <w:pPr>
        <w:tabs>
          <w:tab w:val="left" w:pos="1618"/>
        </w:tabs>
        <w:spacing w:before="280" w:line="265" w:lineRule="exact"/>
        <w:ind w:left="1258"/>
        <w:rPr>
          <w:rFonts w:ascii="Times New Roman" w:hAnsi="Times New Roman" w:cs="Times New Roman"/>
          <w:color w:val="010302"/>
        </w:rPr>
      </w:pP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Ristoranti   </w:t>
      </w:r>
    </w:p>
    <w:p w14:paraId="53D93F74" w14:textId="77777777" w:rsidR="00BE6DDE" w:rsidRPr="00BD6133" w:rsidRDefault="00000000">
      <w:pPr>
        <w:tabs>
          <w:tab w:val="left" w:pos="1618"/>
        </w:tabs>
        <w:spacing w:before="40" w:line="265" w:lineRule="exact"/>
        <w:ind w:left="1258"/>
        <w:rPr>
          <w:rFonts w:ascii="Times New Roman" w:hAnsi="Times New Roman" w:cs="Times New Roman"/>
          <w:color w:val="010302"/>
        </w:rPr>
      </w:pP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Cantine vitivinicole  </w:t>
      </w:r>
    </w:p>
    <w:p w14:paraId="50641876" w14:textId="77777777" w:rsidR="00BE6DDE" w:rsidRPr="00BD6133" w:rsidRDefault="00000000">
      <w:pPr>
        <w:tabs>
          <w:tab w:val="left" w:pos="1618"/>
        </w:tabs>
        <w:spacing w:before="40" w:line="265" w:lineRule="exact"/>
        <w:ind w:left="1258"/>
        <w:rPr>
          <w:rFonts w:ascii="Times New Roman" w:hAnsi="Times New Roman" w:cs="Times New Roman"/>
          <w:color w:val="010302"/>
        </w:rPr>
      </w:pP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Aziende agricole fattorie didattiche  </w:t>
      </w:r>
    </w:p>
    <w:p w14:paraId="2B0B401C" w14:textId="77777777" w:rsidR="00BE6DDE" w:rsidRPr="00BD6133" w:rsidRDefault="00000000">
      <w:pPr>
        <w:tabs>
          <w:tab w:val="left" w:pos="1618"/>
        </w:tabs>
        <w:spacing w:before="40" w:line="265" w:lineRule="exact"/>
        <w:ind w:left="1258"/>
        <w:rPr>
          <w:rFonts w:ascii="Times New Roman" w:hAnsi="Times New Roman" w:cs="Times New Roman"/>
          <w:color w:val="010302"/>
        </w:rPr>
      </w:pP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Attrazioni turistiche locali  </w:t>
      </w:r>
    </w:p>
    <w:p w14:paraId="69A73275" w14:textId="77777777" w:rsidR="00BE6DDE" w:rsidRPr="00BD6133" w:rsidRDefault="00000000">
      <w:pPr>
        <w:tabs>
          <w:tab w:val="left" w:pos="1618"/>
        </w:tabs>
        <w:spacing w:before="40" w:line="265" w:lineRule="exact"/>
        <w:ind w:left="1258"/>
        <w:rPr>
          <w:rFonts w:ascii="Times New Roman" w:hAnsi="Times New Roman" w:cs="Times New Roman"/>
          <w:color w:val="010302"/>
        </w:rPr>
      </w:pP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Visite ad emergenze storiche e culturali  </w:t>
      </w:r>
    </w:p>
    <w:p w14:paraId="0FD7D60C" w14:textId="77777777" w:rsidR="00BE6DDE" w:rsidRPr="00BD6133" w:rsidRDefault="00BE6DDE">
      <w:pPr>
        <w:spacing w:after="144"/>
        <w:rPr>
          <w:rFonts w:ascii="Times New Roman" w:hAnsi="Times New Roman"/>
          <w:color w:val="000000" w:themeColor="text1"/>
          <w:sz w:val="24"/>
          <w:szCs w:val="24"/>
        </w:rPr>
      </w:pPr>
    </w:p>
    <w:p w14:paraId="663B44F4" w14:textId="77777777" w:rsidR="00BE6DDE" w:rsidRPr="00BD6133" w:rsidRDefault="00000000">
      <w:pPr>
        <w:spacing w:line="265" w:lineRule="exact"/>
        <w:ind w:left="1033"/>
        <w:rPr>
          <w:rFonts w:ascii="Times New Roman" w:hAnsi="Times New Roman" w:cs="Times New Roman"/>
          <w:color w:val="010302"/>
        </w:rPr>
      </w:pPr>
      <w:r w:rsidRPr="00BD6133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6.   Manutenzione programmata  </w:t>
      </w:r>
    </w:p>
    <w:p w14:paraId="0AD12022" w14:textId="2379D466" w:rsidR="00BE6DDE" w:rsidRPr="00BD6133" w:rsidRDefault="00000000">
      <w:pPr>
        <w:spacing w:before="276" w:line="317" w:lineRule="exact"/>
        <w:ind w:left="898" w:right="1575"/>
        <w:rPr>
          <w:rFonts w:ascii="Times New Roman" w:hAnsi="Times New Roman" w:cs="Times New Roman"/>
          <w:color w:val="010302"/>
        </w:rPr>
        <w:sectPr w:rsidR="00BE6DDE" w:rsidRPr="00BD6133">
          <w:type w:val="continuous"/>
          <w:pgSz w:w="11920" w:h="16840"/>
          <w:pgMar w:top="343" w:right="500" w:bottom="275" w:left="500" w:header="708" w:footer="708" w:gutter="0"/>
          <w:cols w:space="720"/>
          <w:docGrid w:linePitch="360"/>
        </w:sectPr>
      </w:pPr>
      <w:r w:rsidRPr="00BD6133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Affinché </w:t>
      </w:r>
      <w:r w:rsidR="005B7477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l</w:t>
      </w:r>
      <w:r w:rsidRPr="00BD6133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’area sia sempre in perfetta efficienza è necessario predisporre un piano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  <w:r w:rsidRPr="00BD6133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coordinato periodico di interventi a</w:t>
      </w:r>
      <w:r w:rsidR="005B7477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l</w:t>
      </w:r>
      <w:r w:rsidRPr="00BD6133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meno che preveda </w:t>
      </w:r>
      <w:r w:rsidR="005B7477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l</w:t>
      </w:r>
      <w:r w:rsidRPr="00BD6133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a seguente </w:t>
      </w:r>
      <w:r w:rsidR="005B7477" w:rsidRPr="00BD6133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organizzazione</w:t>
      </w:r>
      <w:r w:rsidRPr="00BD6133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:  </w:t>
      </w:r>
    </w:p>
    <w:p w14:paraId="13CA6383" w14:textId="77777777" w:rsidR="00BE6DDE" w:rsidRPr="00BD6133" w:rsidRDefault="00BE6DDE">
      <w:pPr>
        <w:spacing w:after="16"/>
        <w:rPr>
          <w:rFonts w:ascii="Times New Roman" w:hAnsi="Times New Roman"/>
          <w:color w:val="000000" w:themeColor="text1"/>
          <w:sz w:val="24"/>
          <w:szCs w:val="24"/>
        </w:rPr>
      </w:pPr>
    </w:p>
    <w:p w14:paraId="5658640B" w14:textId="77777777" w:rsidR="00BE6DDE" w:rsidRPr="00BD6133" w:rsidRDefault="00000000">
      <w:pPr>
        <w:spacing w:line="265" w:lineRule="exact"/>
        <w:ind w:left="1258"/>
        <w:rPr>
          <w:rFonts w:ascii="Times New Roman" w:hAnsi="Times New Roman" w:cs="Times New Roman"/>
          <w:color w:val="010302"/>
        </w:rPr>
      </w:pPr>
      <w:r w:rsidRPr="00BD6133">
        <w:rPr>
          <w:rFonts w:ascii="Times New Roman" w:hAnsi="Times New Roman" w:cs="Times New Roman"/>
          <w:color w:val="000000"/>
          <w:spacing w:val="-21"/>
          <w:sz w:val="24"/>
          <w:szCs w:val="24"/>
        </w:rPr>
        <w:t>A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02D077" w14:textId="77777777" w:rsidR="00BE6DDE" w:rsidRPr="00BD6133" w:rsidRDefault="00BE6DDE">
      <w:pPr>
        <w:spacing w:after="93"/>
        <w:rPr>
          <w:rFonts w:ascii="Times New Roman" w:hAnsi="Times New Roman"/>
          <w:color w:val="000000" w:themeColor="text1"/>
          <w:sz w:val="24"/>
          <w:szCs w:val="24"/>
        </w:rPr>
      </w:pPr>
    </w:p>
    <w:p w14:paraId="3F04303C" w14:textId="77777777" w:rsidR="00BE6DDE" w:rsidRPr="00BD6133" w:rsidRDefault="00000000">
      <w:pPr>
        <w:spacing w:line="265" w:lineRule="exact"/>
        <w:ind w:left="1258"/>
        <w:rPr>
          <w:rFonts w:ascii="Times New Roman" w:hAnsi="Times New Roman" w:cs="Times New Roman"/>
          <w:color w:val="010302"/>
        </w:rPr>
      </w:pPr>
      <w:r w:rsidRPr="00BD6133">
        <w:rPr>
          <w:rFonts w:ascii="Times New Roman" w:hAnsi="Times New Roman" w:cs="Times New Roman"/>
          <w:color w:val="000000"/>
          <w:spacing w:val="-21"/>
          <w:sz w:val="24"/>
          <w:szCs w:val="24"/>
        </w:rPr>
        <w:t>B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BB40D2" w14:textId="77777777" w:rsidR="00BE6DDE" w:rsidRPr="00BD6133" w:rsidRDefault="00000000">
      <w:pPr>
        <w:spacing w:before="52" w:line="265" w:lineRule="exact"/>
        <w:ind w:left="1258"/>
        <w:rPr>
          <w:rFonts w:ascii="Times New Roman" w:hAnsi="Times New Roman" w:cs="Times New Roman"/>
          <w:color w:val="010302"/>
        </w:rPr>
      </w:pPr>
      <w:r w:rsidRPr="00BD6133">
        <w:rPr>
          <w:rFonts w:ascii="Times New Roman" w:hAnsi="Times New Roman" w:cs="Times New Roman"/>
          <w:color w:val="000000"/>
          <w:spacing w:val="-21"/>
          <w:sz w:val="24"/>
          <w:szCs w:val="24"/>
        </w:rPr>
        <w:t>C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B275A9" w14:textId="77777777" w:rsidR="00BE6DDE" w:rsidRPr="00BD6133" w:rsidRDefault="00000000">
      <w:pPr>
        <w:spacing w:before="51" w:line="265" w:lineRule="exact"/>
        <w:ind w:left="1258"/>
        <w:rPr>
          <w:rFonts w:ascii="Times New Roman" w:hAnsi="Times New Roman" w:cs="Times New Roman"/>
          <w:color w:val="010302"/>
        </w:rPr>
      </w:pPr>
      <w:r w:rsidRPr="00BD6133">
        <w:rPr>
          <w:rFonts w:ascii="Times New Roman" w:hAnsi="Times New Roman" w:cs="Times New Roman"/>
          <w:color w:val="000000"/>
          <w:spacing w:val="-21"/>
          <w:sz w:val="24"/>
          <w:szCs w:val="24"/>
        </w:rPr>
        <w:t>D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587ECE" w14:textId="77777777" w:rsidR="00BE6DDE" w:rsidRPr="00BD6133" w:rsidRDefault="00000000">
      <w:pPr>
        <w:rPr>
          <w:rFonts w:ascii="Times New Roman" w:hAnsi="Times New Roman"/>
          <w:color w:val="000000" w:themeColor="text1"/>
          <w:sz w:val="1"/>
          <w:szCs w:val="1"/>
        </w:rPr>
      </w:pPr>
      <w:r w:rsidRPr="00BD6133">
        <w:rPr>
          <w:rFonts w:ascii="Times New Roman" w:hAnsi="Times New Roman" w:cs="Times New Roman"/>
          <w:sz w:val="1"/>
          <w:szCs w:val="1"/>
        </w:rPr>
        <w:br w:type="column"/>
      </w:r>
    </w:p>
    <w:p w14:paraId="43057755" w14:textId="363ABCBA" w:rsidR="00BE6DDE" w:rsidRPr="00BD6133" w:rsidRDefault="00000000">
      <w:pPr>
        <w:spacing w:before="248" w:line="317" w:lineRule="exact"/>
        <w:ind w:right="-40"/>
        <w:rPr>
          <w:rFonts w:ascii="Times New Roman" w:hAnsi="Times New Roman" w:cs="Times New Roman"/>
          <w:color w:val="010302"/>
        </w:rPr>
      </w:pP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Giornaliero che prevede la pulizia servizi igienici, il controllo impianti e la </w:t>
      </w:r>
      <w:r w:rsidR="005B7477" w:rsidRPr="00BD6133">
        <w:rPr>
          <w:rFonts w:ascii="Times New Roman" w:hAnsi="Times New Roman" w:cs="Times New Roman"/>
          <w:color w:val="000000"/>
          <w:sz w:val="24"/>
          <w:szCs w:val="24"/>
        </w:rPr>
        <w:t>raccolta rifiuti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;  </w:t>
      </w:r>
    </w:p>
    <w:p w14:paraId="43BFD132" w14:textId="77777777" w:rsidR="00BE6DDE" w:rsidRPr="00BD6133" w:rsidRDefault="00000000">
      <w:pPr>
        <w:spacing w:before="40" w:line="265" w:lineRule="exact"/>
        <w:rPr>
          <w:rFonts w:ascii="Times New Roman" w:hAnsi="Times New Roman" w:cs="Times New Roman"/>
          <w:color w:val="010302"/>
        </w:rPr>
      </w:pP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Settimanale con la manutenzione verde e la verifica delle attrezzature;  </w:t>
      </w:r>
    </w:p>
    <w:p w14:paraId="30C9326C" w14:textId="095A99CF" w:rsidR="00BE6DDE" w:rsidRPr="00BD6133" w:rsidRDefault="00000000">
      <w:pPr>
        <w:spacing w:line="317" w:lineRule="exact"/>
        <w:ind w:right="-40"/>
        <w:rPr>
          <w:rFonts w:ascii="Times New Roman" w:hAnsi="Times New Roman" w:cs="Times New Roman"/>
          <w:color w:val="010302"/>
        </w:rPr>
        <w:sectPr w:rsidR="00BE6DDE" w:rsidRPr="00BD6133">
          <w:type w:val="continuous"/>
          <w:pgSz w:w="11920" w:h="16840"/>
          <w:pgMar w:top="343" w:right="500" w:bottom="275" w:left="500" w:header="708" w:footer="708" w:gutter="0"/>
          <w:cols w:num="2" w:space="0" w:equalWidth="0">
            <w:col w:w="1491" w:space="146"/>
            <w:col w:w="8176" w:space="0"/>
          </w:cols>
          <w:docGrid w:linePitch="360"/>
        </w:sectPr>
      </w:pPr>
      <w:r w:rsidRPr="00BD6133">
        <w:rPr>
          <w:rFonts w:ascii="Times New Roman" w:hAnsi="Times New Roman" w:cs="Times New Roman"/>
          <w:color w:val="000000"/>
          <w:spacing w:val="-1"/>
          <w:sz w:val="24"/>
          <w:szCs w:val="24"/>
        </w:rPr>
        <w:t>Mensile, che prevede il controllo degli impianti elettrici e la sanificazione delle aree;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Annuale che prevede almeno la verifica e l'eventuale ripristino pavimentazioni e </w:t>
      </w:r>
      <w:r w:rsidR="005B7477" w:rsidRPr="00BD6133">
        <w:rPr>
          <w:rFonts w:ascii="Times New Roman" w:hAnsi="Times New Roman" w:cs="Times New Roman"/>
          <w:color w:val="000000"/>
          <w:sz w:val="24"/>
          <w:szCs w:val="24"/>
        </w:rPr>
        <w:t>la sistemazione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 della segnaletica   </w:t>
      </w:r>
    </w:p>
    <w:p w14:paraId="31A0291C" w14:textId="77777777" w:rsidR="00BE6DDE" w:rsidRPr="00BD6133" w:rsidRDefault="00BE6DDE">
      <w:pPr>
        <w:spacing w:after="92"/>
        <w:rPr>
          <w:rFonts w:ascii="Times New Roman" w:hAnsi="Times New Roman"/>
          <w:color w:val="000000" w:themeColor="text1"/>
          <w:sz w:val="24"/>
          <w:szCs w:val="24"/>
        </w:rPr>
      </w:pPr>
    </w:p>
    <w:p w14:paraId="6855E2C6" w14:textId="77777777" w:rsidR="00BE6DDE" w:rsidRPr="00BD6133" w:rsidRDefault="00000000">
      <w:pPr>
        <w:spacing w:line="265" w:lineRule="exact"/>
        <w:ind w:left="1033"/>
        <w:rPr>
          <w:rFonts w:ascii="Times New Roman" w:hAnsi="Times New Roman" w:cs="Times New Roman"/>
          <w:color w:val="010302"/>
        </w:rPr>
      </w:pPr>
      <w:r w:rsidRPr="00BD6133">
        <w:rPr>
          <w:rFonts w:ascii="Times New Roman" w:hAnsi="Times New Roman" w:cs="Times New Roman"/>
          <w:b/>
          <w:bCs/>
          <w:color w:val="0070C0"/>
          <w:spacing w:val="-10"/>
          <w:sz w:val="24"/>
          <w:szCs w:val="24"/>
        </w:rPr>
        <w:t>7.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E9AA55" w14:textId="77777777" w:rsidR="00BE6DDE" w:rsidRPr="00BD6133" w:rsidRDefault="00000000">
      <w:pPr>
        <w:rPr>
          <w:rFonts w:ascii="Times New Roman" w:hAnsi="Times New Roman"/>
          <w:color w:val="000000" w:themeColor="text1"/>
          <w:sz w:val="1"/>
          <w:szCs w:val="1"/>
        </w:rPr>
      </w:pPr>
      <w:r w:rsidRPr="00BD6133">
        <w:rPr>
          <w:rFonts w:ascii="Times New Roman" w:hAnsi="Times New Roman" w:cs="Times New Roman"/>
          <w:sz w:val="1"/>
          <w:szCs w:val="1"/>
        </w:rPr>
        <w:br w:type="column"/>
      </w:r>
    </w:p>
    <w:p w14:paraId="3C386801" w14:textId="77777777" w:rsidR="00BE6DDE" w:rsidRPr="00BD6133" w:rsidRDefault="00BE6DDE">
      <w:pPr>
        <w:spacing w:after="92"/>
        <w:rPr>
          <w:rFonts w:ascii="Times New Roman" w:hAnsi="Times New Roman"/>
          <w:color w:val="000000" w:themeColor="text1"/>
          <w:sz w:val="24"/>
          <w:szCs w:val="24"/>
        </w:rPr>
      </w:pPr>
    </w:p>
    <w:p w14:paraId="5AFAC222" w14:textId="77777777" w:rsidR="00BE6DDE" w:rsidRPr="00BD6133" w:rsidRDefault="00000000">
      <w:pPr>
        <w:spacing w:line="265" w:lineRule="exact"/>
        <w:rPr>
          <w:rFonts w:ascii="Times New Roman" w:hAnsi="Times New Roman" w:cs="Times New Roman"/>
          <w:color w:val="010302"/>
        </w:rPr>
        <w:sectPr w:rsidR="00BE6DDE" w:rsidRPr="00BD6133">
          <w:type w:val="continuous"/>
          <w:pgSz w:w="11920" w:h="16840"/>
          <w:pgMar w:top="343" w:right="500" w:bottom="275" w:left="500" w:header="708" w:footer="708" w:gutter="0"/>
          <w:cols w:num="2" w:space="0" w:equalWidth="0">
            <w:col w:w="1273" w:space="140"/>
            <w:col w:w="2879" w:space="0"/>
          </w:cols>
          <w:docGrid w:linePitch="360"/>
        </w:sectPr>
      </w:pPr>
      <w:r w:rsidRPr="00BD6133">
        <w:rPr>
          <w:rFonts w:ascii="Times New Roman" w:hAnsi="Times New Roman" w:cs="Times New Roman"/>
          <w:b/>
          <w:bCs/>
          <w:color w:val="0070C0"/>
          <w:spacing w:val="-1"/>
          <w:sz w:val="24"/>
          <w:szCs w:val="24"/>
        </w:rPr>
        <w:t>Strategia di Comunicazione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F66F09" w14:textId="42417219" w:rsidR="00BE6DDE" w:rsidRPr="00BD6133" w:rsidRDefault="00000000">
      <w:pPr>
        <w:spacing w:before="247" w:line="317" w:lineRule="exact"/>
        <w:ind w:left="898" w:right="711"/>
        <w:jc w:val="both"/>
        <w:rPr>
          <w:rFonts w:ascii="Times New Roman" w:hAnsi="Times New Roman" w:cs="Times New Roman"/>
          <w:color w:val="010302"/>
        </w:rPr>
      </w:pPr>
      <w:r w:rsidRPr="00BD6133">
        <w:rPr>
          <w:rFonts w:ascii="Times New Roman" w:hAnsi="Times New Roman" w:cs="Times New Roman"/>
          <w:color w:val="000000"/>
          <w:spacing w:val="-1"/>
          <w:sz w:val="24"/>
          <w:szCs w:val="24"/>
        </w:rPr>
        <w:t>Affinché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 l’area di sosta sia nota alla platea dei potenziali fruitori è necessario ed </w:t>
      </w:r>
      <w:r w:rsidRPr="00BD6133">
        <w:rPr>
          <w:rFonts w:ascii="Times New Roman" w:hAnsi="Times New Roman" w:cs="Times New Roman"/>
          <w:color w:val="000000"/>
          <w:spacing w:val="-2"/>
          <w:sz w:val="24"/>
          <w:szCs w:val="24"/>
        </w:rPr>
        <w:t>opportuno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>predisporre un piano di comunicazione che utilizza molto il web</w:t>
      </w:r>
      <w:r w:rsidR="005B747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 Abbiamo immaginato </w:t>
      </w:r>
      <w:r w:rsidR="005B7477" w:rsidRPr="00BD6133">
        <w:rPr>
          <w:rFonts w:ascii="Times New Roman" w:hAnsi="Times New Roman" w:cs="Times New Roman"/>
          <w:color w:val="000000"/>
          <w:sz w:val="24"/>
          <w:szCs w:val="24"/>
        </w:rPr>
        <w:t>che,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sul portale istituzionale del Comune di Fragneto vi sia una sezione specifica dedicata </w:t>
      </w:r>
      <w:r w:rsidRPr="00BD6133">
        <w:rPr>
          <w:rFonts w:ascii="Times New Roman" w:hAnsi="Times New Roman" w:cs="Times New Roman"/>
          <w:color w:val="000000"/>
          <w:spacing w:val="-5"/>
          <w:sz w:val="24"/>
          <w:szCs w:val="24"/>
        </w:rPr>
        <w:t>alla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>struttura ricettiva mentre, a cura della cooperativa sarà attiv</w:t>
      </w:r>
      <w:r w:rsidR="005B7477">
        <w:rPr>
          <w:rFonts w:ascii="Times New Roman" w:hAnsi="Times New Roman" w:cs="Times New Roman"/>
          <w:color w:val="000000"/>
          <w:sz w:val="24"/>
          <w:szCs w:val="24"/>
        </w:rPr>
        <w:t>ato un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 profilo socia</w:t>
      </w:r>
      <w:r w:rsidR="005B7477"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 e promuovere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attraverso inserzioni a pagamento su Google Facebook   </w:t>
      </w:r>
    </w:p>
    <w:p w14:paraId="690EA08E" w14:textId="683C1602" w:rsidR="00BE6DDE" w:rsidRPr="00BD6133" w:rsidRDefault="00000000">
      <w:pPr>
        <w:spacing w:before="236" w:line="317" w:lineRule="exact"/>
        <w:ind w:left="898" w:right="710"/>
        <w:rPr>
          <w:rFonts w:ascii="Times New Roman" w:hAnsi="Times New Roman" w:cs="Times New Roman"/>
          <w:color w:val="010302"/>
        </w:rPr>
      </w:pP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Anche </w:t>
      </w:r>
      <w:r w:rsidR="005B7477" w:rsidRPr="00BD6133">
        <w:rPr>
          <w:rFonts w:ascii="Times New Roman" w:hAnsi="Times New Roman" w:cs="Times New Roman"/>
          <w:color w:val="000000"/>
          <w:sz w:val="24"/>
          <w:szCs w:val="24"/>
        </w:rPr>
        <w:t>del materiale cartaceo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 si rende necessario come una </w:t>
      </w:r>
      <w:r w:rsidR="005B7477" w:rsidRPr="00BD6133">
        <w:rPr>
          <w:rFonts w:ascii="Times New Roman" w:hAnsi="Times New Roman" w:cs="Times New Roman"/>
          <w:color w:val="000000"/>
          <w:sz w:val="24"/>
          <w:szCs w:val="24"/>
        </w:rPr>
        <w:t>Brochure e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 del </w:t>
      </w:r>
      <w:r w:rsidRPr="00BD6133">
        <w:rPr>
          <w:rFonts w:ascii="Times New Roman" w:hAnsi="Times New Roman" w:cs="Times New Roman"/>
          <w:color w:val="000000"/>
          <w:spacing w:val="-1"/>
          <w:sz w:val="24"/>
          <w:szCs w:val="24"/>
        </w:rPr>
        <w:t>materiale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informativo riguardo l’Area di Sosta </w:t>
      </w:r>
    </w:p>
    <w:p w14:paraId="71326430" w14:textId="34891D1D" w:rsidR="00BE6DDE" w:rsidRPr="00BD6133" w:rsidRDefault="00000000">
      <w:pPr>
        <w:spacing w:before="236" w:line="317" w:lineRule="exact"/>
        <w:ind w:left="898" w:right="710"/>
        <w:jc w:val="both"/>
        <w:rPr>
          <w:rFonts w:ascii="Times New Roman" w:hAnsi="Times New Roman" w:cs="Times New Roman"/>
          <w:color w:val="010302"/>
        </w:rPr>
      </w:pPr>
      <w:r w:rsidRPr="00BD6133">
        <w:rPr>
          <w:rFonts w:ascii="Times New Roman" w:hAnsi="Times New Roman" w:cs="Times New Roman"/>
          <w:color w:val="000000"/>
          <w:sz w:val="24"/>
          <w:szCs w:val="24"/>
        </w:rPr>
        <w:t>Uno degli elementi strategici che immaginiamo è la organizzazione di Partnership con soggetti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>pubblici e privati locali che integrano il sistema di offerta dei servizi dell’Area di Sosta, ossia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con la </w:t>
      </w:r>
      <w:r w:rsidR="005B7477" w:rsidRPr="00BD6133">
        <w:rPr>
          <w:rFonts w:ascii="Times New Roman" w:hAnsi="Times New Roman" w:cs="Times New Roman"/>
          <w:color w:val="000000"/>
          <w:sz w:val="24"/>
          <w:szCs w:val="24"/>
        </w:rPr>
        <w:t>Proloco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 locale e con l’UMPLI, oltre che con Associazioni di Camperisti e </w:t>
      </w:r>
      <w:r w:rsidRPr="00BD6133">
        <w:rPr>
          <w:rFonts w:ascii="Times New Roman" w:hAnsi="Times New Roman" w:cs="Times New Roman"/>
          <w:color w:val="000000"/>
          <w:spacing w:val="-3"/>
          <w:sz w:val="24"/>
          <w:szCs w:val="24"/>
        </w:rPr>
        <w:t>Consorzi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>Turistici di altri luoghi d’Italia</w:t>
      </w:r>
      <w:r w:rsidR="005B747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53A8843" w14:textId="1E48B64D" w:rsidR="00BE6DDE" w:rsidRPr="00BD6133" w:rsidRDefault="00000000">
      <w:pPr>
        <w:spacing w:before="280" w:line="265" w:lineRule="exact"/>
        <w:ind w:left="1033"/>
        <w:rPr>
          <w:rFonts w:ascii="Times New Roman" w:hAnsi="Times New Roman" w:cs="Times New Roman"/>
          <w:color w:val="010302"/>
        </w:rPr>
      </w:pPr>
      <w:r w:rsidRPr="00BD6133">
        <w:rPr>
          <w:rFonts w:ascii="Times New Roman" w:hAnsi="Times New Roman" w:cs="Times New Roman"/>
          <w:b/>
          <w:bCs/>
          <w:color w:val="0070C0"/>
          <w:sz w:val="24"/>
          <w:szCs w:val="24"/>
        </w:rPr>
        <w:t>8.   Sostenibi</w:t>
      </w:r>
      <w:r w:rsidR="005B7477">
        <w:rPr>
          <w:rFonts w:ascii="Times New Roman" w:hAnsi="Times New Roman" w:cs="Times New Roman"/>
          <w:b/>
          <w:bCs/>
          <w:color w:val="0070C0"/>
          <w:sz w:val="24"/>
          <w:szCs w:val="24"/>
        </w:rPr>
        <w:t>l</w:t>
      </w:r>
      <w:r w:rsidRPr="00BD6133">
        <w:rPr>
          <w:rFonts w:ascii="Times New Roman" w:hAnsi="Times New Roman" w:cs="Times New Roman"/>
          <w:b/>
          <w:bCs/>
          <w:color w:val="0070C0"/>
          <w:sz w:val="24"/>
          <w:szCs w:val="24"/>
        </w:rPr>
        <w:t>ità Ambienta</w:t>
      </w:r>
      <w:r w:rsidR="005B7477">
        <w:rPr>
          <w:rFonts w:ascii="Times New Roman" w:hAnsi="Times New Roman" w:cs="Times New Roman"/>
          <w:b/>
          <w:bCs/>
          <w:color w:val="0070C0"/>
          <w:sz w:val="24"/>
          <w:szCs w:val="24"/>
        </w:rPr>
        <w:t>l</w:t>
      </w:r>
      <w:r w:rsidRPr="00BD6133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e  </w:t>
      </w:r>
    </w:p>
    <w:p w14:paraId="218A51E0" w14:textId="77777777" w:rsidR="00BE6DDE" w:rsidRPr="00BD6133" w:rsidRDefault="00BE6DDE">
      <w:pPr>
        <w:spacing w:after="22"/>
        <w:rPr>
          <w:rFonts w:ascii="Times New Roman" w:hAnsi="Times New Roman"/>
          <w:color w:val="000000" w:themeColor="text1"/>
          <w:sz w:val="24"/>
          <w:szCs w:val="24"/>
        </w:rPr>
      </w:pPr>
    </w:p>
    <w:p w14:paraId="5273C88E" w14:textId="68981128" w:rsidR="00BE6DDE" w:rsidRPr="00BD6133" w:rsidRDefault="00000000">
      <w:pPr>
        <w:spacing w:line="317" w:lineRule="exact"/>
        <w:ind w:left="898" w:right="711"/>
        <w:jc w:val="both"/>
        <w:rPr>
          <w:rFonts w:ascii="Times New Roman" w:hAnsi="Times New Roman" w:cs="Times New Roman"/>
          <w:color w:val="010302"/>
        </w:rPr>
      </w:pP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La gestione dell’area, come del resto già si opera nell’ambito della Comunità Fragnetana, </w:t>
      </w:r>
      <w:r w:rsidRPr="00BD6133">
        <w:rPr>
          <w:rFonts w:ascii="Times New Roman" w:hAnsi="Times New Roman" w:cs="Times New Roman"/>
          <w:color w:val="000000"/>
          <w:spacing w:val="-9"/>
          <w:sz w:val="24"/>
          <w:szCs w:val="24"/>
        </w:rPr>
        <w:t>si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basa </w:t>
      </w:r>
      <w:r w:rsidR="005B7477" w:rsidRPr="00BD6133">
        <w:rPr>
          <w:rFonts w:ascii="Times New Roman" w:hAnsi="Times New Roman" w:cs="Times New Roman"/>
          <w:color w:val="000000"/>
          <w:sz w:val="24"/>
          <w:szCs w:val="24"/>
        </w:rPr>
        <w:t>sulla Raccolta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B7477" w:rsidRPr="00BD6133">
        <w:rPr>
          <w:rFonts w:ascii="Times New Roman" w:hAnsi="Times New Roman" w:cs="Times New Roman"/>
          <w:color w:val="000000"/>
          <w:spacing w:val="-1"/>
          <w:sz w:val="24"/>
          <w:szCs w:val="24"/>
        </w:rPr>
        <w:t>differenziata</w:t>
      </w:r>
      <w:r w:rsidR="005B7477"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 con la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 riduzione della plastica, sull'utilizzo di </w:t>
      </w:r>
      <w:r w:rsidRPr="00BD6133">
        <w:rPr>
          <w:rFonts w:ascii="Times New Roman" w:hAnsi="Times New Roman" w:cs="Times New Roman"/>
          <w:color w:val="000000"/>
          <w:spacing w:val="-3"/>
          <w:sz w:val="24"/>
          <w:szCs w:val="24"/>
        </w:rPr>
        <w:t>energie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rinnovabili, </w:t>
      </w:r>
      <w:r w:rsidR="005B7477" w:rsidRPr="00BD6133">
        <w:rPr>
          <w:rFonts w:ascii="Times New Roman" w:hAnsi="Times New Roman" w:cs="Times New Roman"/>
          <w:color w:val="000000"/>
          <w:sz w:val="24"/>
          <w:szCs w:val="24"/>
        </w:rPr>
        <w:t>sul compostaggio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 e su politiche di sensibilizzazione ambientale presenti </w:t>
      </w:r>
      <w:r w:rsidRPr="00BD6133">
        <w:rPr>
          <w:rFonts w:ascii="Times New Roman" w:hAnsi="Times New Roman" w:cs="Times New Roman"/>
          <w:color w:val="000000"/>
          <w:spacing w:val="-7"/>
          <w:sz w:val="24"/>
          <w:szCs w:val="24"/>
        </w:rPr>
        <w:t>nei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>materiali di comunicazione</w:t>
      </w:r>
      <w:r w:rsidR="005B747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EE1C2AF" w14:textId="77777777" w:rsidR="00BE6DDE" w:rsidRPr="00BD6133" w:rsidRDefault="00BE6DDE">
      <w:pPr>
        <w:spacing w:after="93"/>
        <w:rPr>
          <w:rFonts w:ascii="Times New Roman" w:hAnsi="Times New Roman"/>
          <w:color w:val="000000" w:themeColor="text1"/>
          <w:sz w:val="24"/>
          <w:szCs w:val="24"/>
        </w:rPr>
      </w:pPr>
    </w:p>
    <w:p w14:paraId="75F677E8" w14:textId="77777777" w:rsidR="00BE6DDE" w:rsidRPr="00BD6133" w:rsidRDefault="00000000">
      <w:pPr>
        <w:spacing w:line="265" w:lineRule="exact"/>
        <w:ind w:left="1033"/>
        <w:rPr>
          <w:rFonts w:ascii="Times New Roman" w:hAnsi="Times New Roman" w:cs="Times New Roman"/>
          <w:color w:val="010302"/>
        </w:rPr>
      </w:pPr>
      <w:r w:rsidRPr="00BD6133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9.   Sicurezza Attiva e Passiva  </w:t>
      </w:r>
    </w:p>
    <w:p w14:paraId="6B9731D4" w14:textId="625DB52D" w:rsidR="00BE6DDE" w:rsidRPr="00BD6133" w:rsidRDefault="005B7477" w:rsidP="005B7477">
      <w:pPr>
        <w:spacing w:before="40" w:line="265" w:lineRule="exact"/>
        <w:ind w:left="898"/>
        <w:rPr>
          <w:rFonts w:ascii="Times New Roman" w:hAnsi="Times New Roman"/>
          <w:color w:val="000000" w:themeColor="text1"/>
          <w:sz w:val="24"/>
          <w:szCs w:val="24"/>
        </w:rPr>
      </w:pPr>
      <w:r w:rsidRPr="00BD6133">
        <w:rPr>
          <w:rFonts w:ascii="Times New Roman" w:hAnsi="Times New Roman" w:cs="Times New Roman"/>
          <w:color w:val="000000"/>
          <w:sz w:val="24"/>
          <w:szCs w:val="24"/>
        </w:rPr>
        <w:t>È presente</w:t>
      </w:r>
      <w:r w:rsidR="00000000"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 un sistema di videosorveglianza attivo 24</w:t>
      </w:r>
      <w:r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000000"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24, un sistema di </w:t>
      </w:r>
      <w:r w:rsidR="00000000" w:rsidRPr="00BD6133">
        <w:rPr>
          <w:rFonts w:ascii="Times New Roman" w:hAnsi="Times New Roman" w:cs="Times New Roman"/>
          <w:color w:val="000000"/>
          <w:spacing w:val="-2"/>
          <w:sz w:val="24"/>
          <w:szCs w:val="24"/>
        </w:rPr>
        <w:t>illuminazione</w:t>
      </w:r>
      <w:r w:rsidR="00000000" w:rsidRPr="00BD6133">
        <w:rPr>
          <w:rFonts w:ascii="Times New Roman" w:hAnsi="Times New Roman" w:cs="Times New Roman"/>
          <w:sz w:val="24"/>
          <w:szCs w:val="24"/>
        </w:rPr>
        <w:t xml:space="preserve"> </w:t>
      </w:r>
      <w:r w:rsidR="00000000" w:rsidRPr="00BD6133">
        <w:rPr>
          <w:rFonts w:ascii="Times New Roman" w:hAnsi="Times New Roman" w:cs="Times New Roman"/>
          <w:color w:val="000000"/>
          <w:spacing w:val="-1"/>
          <w:sz w:val="24"/>
          <w:szCs w:val="24"/>
        </w:rPr>
        <w:t>perimetrale mentre, sono presenti gli estintori per il sistema antincendio e una cassetta di pronto</w:t>
      </w:r>
      <w:r w:rsidR="00000000" w:rsidRPr="00BD6133">
        <w:rPr>
          <w:rFonts w:ascii="Times New Roman" w:hAnsi="Times New Roman" w:cs="Times New Roman"/>
          <w:sz w:val="24"/>
          <w:szCs w:val="24"/>
        </w:rPr>
        <w:t xml:space="preserve"> </w:t>
      </w:r>
      <w:r w:rsidR="00000000" w:rsidRPr="00BD6133">
        <w:rPr>
          <w:rFonts w:ascii="Times New Roman" w:hAnsi="Times New Roman" w:cs="Times New Roman"/>
          <w:color w:val="000000"/>
          <w:sz w:val="24"/>
          <w:szCs w:val="24"/>
        </w:rPr>
        <w:t>soccorso secondo i canoni normativi vigenti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25F7200" w14:textId="47046887" w:rsidR="00BE6DDE" w:rsidRPr="00BD6133" w:rsidRDefault="00BE6D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0995034" w14:textId="67AC5BA9" w:rsidR="00BE6DDE" w:rsidRPr="005B7477" w:rsidRDefault="00000000">
      <w:pPr>
        <w:spacing w:line="265" w:lineRule="exact"/>
        <w:ind w:left="1033"/>
        <w:rPr>
          <w:rFonts w:ascii="Times New Roman" w:hAnsi="Times New Roman" w:cs="Times New Roman"/>
          <w:b/>
          <w:bCs/>
          <w:color w:val="010302"/>
        </w:rPr>
      </w:pPr>
      <w:r w:rsidRPr="005B7477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10. </w:t>
      </w:r>
      <w:r w:rsidRPr="005B7477">
        <w:rPr>
          <w:rFonts w:ascii="Times New Roman" w:hAnsi="Times New Roman" w:cs="Times New Roman"/>
          <w:b/>
          <w:bCs/>
          <w:color w:val="0070C0"/>
          <w:spacing w:val="-2"/>
          <w:sz w:val="24"/>
          <w:szCs w:val="24"/>
        </w:rPr>
        <w:t>Ana</w:t>
      </w:r>
      <w:r w:rsidR="005B7477" w:rsidRPr="005B7477">
        <w:rPr>
          <w:rFonts w:ascii="Times New Roman" w:hAnsi="Times New Roman" w:cs="Times New Roman"/>
          <w:b/>
          <w:bCs/>
          <w:color w:val="0070C0"/>
          <w:spacing w:val="-2"/>
          <w:sz w:val="24"/>
          <w:szCs w:val="24"/>
        </w:rPr>
        <w:t>l</w:t>
      </w:r>
      <w:r w:rsidRPr="005B7477">
        <w:rPr>
          <w:rFonts w:ascii="Times New Roman" w:hAnsi="Times New Roman" w:cs="Times New Roman"/>
          <w:b/>
          <w:bCs/>
          <w:color w:val="0070C0"/>
          <w:spacing w:val="-2"/>
          <w:sz w:val="24"/>
          <w:szCs w:val="24"/>
        </w:rPr>
        <w:t>isi Costi Benefici. La Sostenibi</w:t>
      </w:r>
      <w:r w:rsidR="005B7477" w:rsidRPr="005B7477">
        <w:rPr>
          <w:rFonts w:ascii="Times New Roman" w:hAnsi="Times New Roman" w:cs="Times New Roman"/>
          <w:b/>
          <w:bCs/>
          <w:color w:val="0070C0"/>
          <w:spacing w:val="-2"/>
          <w:sz w:val="24"/>
          <w:szCs w:val="24"/>
        </w:rPr>
        <w:t>l</w:t>
      </w:r>
      <w:r w:rsidRPr="005B7477">
        <w:rPr>
          <w:rFonts w:ascii="Times New Roman" w:hAnsi="Times New Roman" w:cs="Times New Roman"/>
          <w:b/>
          <w:bCs/>
          <w:color w:val="0070C0"/>
          <w:spacing w:val="-2"/>
          <w:sz w:val="24"/>
          <w:szCs w:val="24"/>
        </w:rPr>
        <w:t>ità Economica de</w:t>
      </w:r>
      <w:r w:rsidR="005B7477" w:rsidRPr="005B7477">
        <w:rPr>
          <w:rFonts w:ascii="Times New Roman" w:hAnsi="Times New Roman" w:cs="Times New Roman"/>
          <w:b/>
          <w:bCs/>
          <w:color w:val="0070C0"/>
          <w:spacing w:val="-2"/>
          <w:sz w:val="24"/>
          <w:szCs w:val="24"/>
        </w:rPr>
        <w:t>ll</w:t>
      </w:r>
      <w:r w:rsidRPr="005B7477">
        <w:rPr>
          <w:rFonts w:ascii="Times New Roman" w:hAnsi="Times New Roman" w:cs="Times New Roman"/>
          <w:b/>
          <w:bCs/>
          <w:color w:val="0070C0"/>
          <w:spacing w:val="-2"/>
          <w:sz w:val="24"/>
          <w:szCs w:val="24"/>
        </w:rPr>
        <w:t>’intervento</w:t>
      </w:r>
      <w:r w:rsidRPr="005B74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4A6BF39" w14:textId="77777777" w:rsidR="00BE6DDE" w:rsidRPr="00BD6133" w:rsidRDefault="00BE6DDE">
      <w:pPr>
        <w:spacing w:after="23"/>
        <w:rPr>
          <w:rFonts w:ascii="Times New Roman" w:hAnsi="Times New Roman"/>
          <w:color w:val="000000" w:themeColor="text1"/>
          <w:sz w:val="24"/>
          <w:szCs w:val="24"/>
        </w:rPr>
      </w:pPr>
    </w:p>
    <w:p w14:paraId="2C02A980" w14:textId="5C25D87E" w:rsidR="00BE6DDE" w:rsidRPr="00BD6133" w:rsidRDefault="00000000">
      <w:pPr>
        <w:spacing w:line="317" w:lineRule="exact"/>
        <w:ind w:left="898" w:right="718"/>
        <w:jc w:val="both"/>
        <w:rPr>
          <w:rFonts w:ascii="Times New Roman" w:hAnsi="Times New Roman" w:cs="Times New Roman"/>
          <w:color w:val="010302"/>
        </w:rPr>
      </w:pPr>
      <w:r w:rsidRPr="00BD6133">
        <w:rPr>
          <w:rFonts w:ascii="Times New Roman" w:hAnsi="Times New Roman" w:cs="Times New Roman"/>
          <w:color w:val="000000"/>
          <w:sz w:val="24"/>
          <w:szCs w:val="24"/>
        </w:rPr>
        <w:t>La gestione dell’area di sosta affidata ad una Cooperativa, ente senza scopo di lucro, garantisce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>la funzionalità nel tempo grazie al piano di gestione predeterminato che la stessa Cooperativa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affidataria si impegnerà a realizzare in caso di approvazione del progetto da parte del MITUR </w:t>
      </w:r>
    </w:p>
    <w:p w14:paraId="7D2D6B63" w14:textId="7F482505" w:rsidR="00BE6DDE" w:rsidRPr="00BD6133" w:rsidRDefault="005B7477">
      <w:pPr>
        <w:spacing w:line="317" w:lineRule="exact"/>
        <w:ind w:left="898" w:right="709"/>
        <w:rPr>
          <w:rFonts w:ascii="Times New Roman" w:hAnsi="Times New Roman" w:cs="Times New Roman"/>
          <w:color w:val="010302"/>
        </w:rPr>
      </w:pPr>
      <w:r w:rsidRPr="00BD6133">
        <w:rPr>
          <w:rFonts w:ascii="Times New Roman" w:hAnsi="Times New Roman" w:cs="Times New Roman"/>
          <w:color w:val="000000"/>
          <w:sz w:val="24"/>
          <w:szCs w:val="24"/>
        </w:rPr>
        <w:t>Per illustrare</w:t>
      </w:r>
      <w:r w:rsidR="00000000"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 un'analisi costo benefici, è necessario confrontare i costi e i benefici </w:t>
      </w:r>
      <w:r w:rsidR="00000000" w:rsidRPr="00BD6133">
        <w:rPr>
          <w:rFonts w:ascii="Times New Roman" w:hAnsi="Times New Roman" w:cs="Times New Roman"/>
          <w:color w:val="000000"/>
          <w:spacing w:val="-4"/>
          <w:sz w:val="24"/>
          <w:szCs w:val="24"/>
        </w:rPr>
        <w:t>legati</w:t>
      </w:r>
      <w:r w:rsidR="00000000" w:rsidRPr="00BD6133">
        <w:rPr>
          <w:rFonts w:ascii="Times New Roman" w:hAnsi="Times New Roman" w:cs="Times New Roman"/>
          <w:sz w:val="24"/>
          <w:szCs w:val="24"/>
        </w:rPr>
        <w:t xml:space="preserve"> </w:t>
      </w:r>
      <w:r w:rsidR="00000000" w:rsidRPr="00BD6133">
        <w:rPr>
          <w:rFonts w:ascii="Times New Roman" w:hAnsi="Times New Roman" w:cs="Times New Roman"/>
          <w:color w:val="000000"/>
          <w:sz w:val="24"/>
          <w:szCs w:val="24"/>
        </w:rPr>
        <w:t>all'operatività di tale struttura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27DB7A4" w14:textId="77777777" w:rsidR="00BE6DDE" w:rsidRPr="00BD6133" w:rsidRDefault="00BE6DDE">
      <w:pPr>
        <w:spacing w:after="93"/>
        <w:rPr>
          <w:rFonts w:ascii="Times New Roman" w:hAnsi="Times New Roman"/>
          <w:color w:val="000000" w:themeColor="text1"/>
          <w:sz w:val="24"/>
          <w:szCs w:val="24"/>
        </w:rPr>
      </w:pPr>
    </w:p>
    <w:p w14:paraId="3BFAE007" w14:textId="0E6209DD" w:rsidR="00BE6DDE" w:rsidRPr="00BD6133" w:rsidRDefault="00000000">
      <w:pPr>
        <w:spacing w:line="265" w:lineRule="exact"/>
        <w:ind w:left="898"/>
        <w:rPr>
          <w:rFonts w:ascii="Times New Roman" w:hAnsi="Times New Roman" w:cs="Times New Roman"/>
          <w:color w:val="010302"/>
        </w:rPr>
      </w:pPr>
      <w:r w:rsidRPr="00BD6133">
        <w:rPr>
          <w:rFonts w:ascii="Times New Roman" w:hAnsi="Times New Roman" w:cs="Times New Roman"/>
          <w:color w:val="000000"/>
          <w:sz w:val="24"/>
          <w:szCs w:val="24"/>
        </w:rPr>
        <w:t>Dal punto di vista dei costi, fissi e variabili abbiamo determinato le seguenti costi fissi:</w:t>
      </w:r>
    </w:p>
    <w:tbl>
      <w:tblPr>
        <w:tblStyle w:val="Grigliatabella"/>
        <w:tblpPr w:vertAnchor="text" w:horzAnchor="page" w:tblpX="1410"/>
        <w:tblOverlap w:val="never"/>
        <w:tblW w:w="9220" w:type="dxa"/>
        <w:tblLayout w:type="fixed"/>
        <w:tblLook w:val="04A0" w:firstRow="1" w:lastRow="0" w:firstColumn="1" w:lastColumn="0" w:noHBand="0" w:noVBand="1"/>
      </w:tblPr>
      <w:tblGrid>
        <w:gridCol w:w="7334"/>
        <w:gridCol w:w="1886"/>
      </w:tblGrid>
      <w:tr w:rsidR="00BE6DDE" w:rsidRPr="00BD6133" w14:paraId="2A7546FB" w14:textId="77777777">
        <w:trPr>
          <w:trHeight w:hRule="exact" w:val="420"/>
        </w:trPr>
        <w:tc>
          <w:tcPr>
            <w:tcW w:w="7350" w:type="dxa"/>
          </w:tcPr>
          <w:p w14:paraId="22713108" w14:textId="47C48197" w:rsidR="00BE6DDE" w:rsidRPr="00BD6133" w:rsidRDefault="00000000">
            <w:pPr>
              <w:spacing w:before="51"/>
              <w:ind w:left="43"/>
              <w:rPr>
                <w:rFonts w:ascii="Times New Roman" w:hAnsi="Times New Roman" w:cs="Times New Roman"/>
                <w:color w:val="010302"/>
              </w:rPr>
            </w:pPr>
            <w:r w:rsidRPr="00BD6133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Persona</w:t>
            </w:r>
            <w:r w:rsidR="008B4206" w:rsidRPr="00BD6133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l</w:t>
            </w:r>
            <w:r w:rsidRPr="00BD6133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 xml:space="preserve">e dipendente:  </w:t>
            </w:r>
          </w:p>
        </w:tc>
        <w:tc>
          <w:tcPr>
            <w:tcW w:w="1890" w:type="dxa"/>
          </w:tcPr>
          <w:p w14:paraId="6B72B421" w14:textId="1528135A" w:rsidR="00BE6DDE" w:rsidRPr="00BD6133" w:rsidRDefault="00000000">
            <w:pPr>
              <w:spacing w:before="51"/>
              <w:ind w:left="222" w:right="-18"/>
              <w:rPr>
                <w:rFonts w:ascii="Times New Roman" w:hAnsi="Times New Roman" w:cs="Times New Roman"/>
                <w:color w:val="010302"/>
              </w:rPr>
            </w:pPr>
            <w:r w:rsidRPr="00BD6133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 xml:space="preserve">€ </w:t>
            </w:r>
            <w:r w:rsidR="008B4206" w:rsidRPr="00BD6133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22</w:t>
            </w:r>
            <w:r w:rsidRPr="00BD6133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.</w:t>
            </w:r>
            <w:r w:rsidR="008B4206" w:rsidRPr="00BD6133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5</w:t>
            </w:r>
            <w:r w:rsidRPr="00BD6133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00,00</w:t>
            </w:r>
            <w:r w:rsidRPr="00BD61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E6DDE" w:rsidRPr="00BD6133" w14:paraId="0EAD998C" w14:textId="77777777">
        <w:trPr>
          <w:trHeight w:hRule="exact" w:val="400"/>
        </w:trPr>
        <w:tc>
          <w:tcPr>
            <w:tcW w:w="7350" w:type="dxa"/>
          </w:tcPr>
          <w:p w14:paraId="7030E1B9" w14:textId="77777777" w:rsidR="00BE6DDE" w:rsidRPr="00BD6133" w:rsidRDefault="00000000">
            <w:pPr>
              <w:spacing w:before="64"/>
              <w:ind w:left="23" w:right="-18"/>
              <w:rPr>
                <w:rFonts w:ascii="Times New Roman" w:hAnsi="Times New Roman" w:cs="Times New Roman"/>
                <w:color w:val="010302"/>
              </w:rPr>
            </w:pPr>
            <w:r w:rsidRPr="00BD6133">
              <w:rPr>
                <w:rFonts w:ascii="Verdana" w:hAnsi="Verdana" w:cs="Verdana"/>
                <w:i/>
                <w:iCs/>
                <w:color w:val="000000"/>
                <w:spacing w:val="-1"/>
              </w:rPr>
              <w:t>Stipendi</w:t>
            </w:r>
            <w:r w:rsidRPr="00BD613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90" w:type="dxa"/>
          </w:tcPr>
          <w:p w14:paraId="1E506E8B" w14:textId="7574FB1C" w:rsidR="00BE6DDE" w:rsidRPr="00BD6133" w:rsidRDefault="00000000">
            <w:pPr>
              <w:spacing w:before="119" w:after="77"/>
              <w:ind w:left="766" w:right="-18"/>
              <w:rPr>
                <w:rFonts w:ascii="Times New Roman" w:hAnsi="Times New Roman" w:cs="Times New Roman"/>
                <w:color w:val="010302"/>
              </w:rPr>
            </w:pPr>
            <w:r w:rsidRPr="00BD6133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 xml:space="preserve">€ </w:t>
            </w:r>
            <w:r w:rsidR="008B4206" w:rsidRPr="00BD6133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>16 000 00</w:t>
            </w:r>
            <w:r w:rsidRPr="00BD61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E6DDE" w:rsidRPr="00BD6133" w14:paraId="67E98414" w14:textId="77777777">
        <w:trPr>
          <w:trHeight w:hRule="exact" w:val="400"/>
        </w:trPr>
        <w:tc>
          <w:tcPr>
            <w:tcW w:w="7350" w:type="dxa"/>
          </w:tcPr>
          <w:p w14:paraId="34E85B8A" w14:textId="45E46835" w:rsidR="00BE6DDE" w:rsidRPr="00BD6133" w:rsidRDefault="00000000">
            <w:pPr>
              <w:spacing w:before="62" w:after="90"/>
              <w:ind w:left="23" w:right="-18"/>
              <w:rPr>
                <w:rFonts w:ascii="Times New Roman" w:hAnsi="Times New Roman" w:cs="Times New Roman"/>
                <w:color w:val="010302"/>
              </w:rPr>
            </w:pPr>
            <w:r w:rsidRPr="00BD6133">
              <w:rPr>
                <w:rFonts w:ascii="Verdana" w:hAnsi="Verdana" w:cs="Verdana"/>
                <w:i/>
                <w:iCs/>
                <w:color w:val="000000"/>
                <w:spacing w:val="-2"/>
              </w:rPr>
              <w:t xml:space="preserve">Contributi </w:t>
            </w:r>
            <w:r w:rsidR="00F76F89" w:rsidRPr="00BD6133">
              <w:rPr>
                <w:rFonts w:ascii="Verdana" w:hAnsi="Verdana" w:cs="Verdana"/>
                <w:i/>
                <w:iCs/>
                <w:color w:val="000000"/>
                <w:spacing w:val="-2"/>
              </w:rPr>
              <w:t>previdenziali</w:t>
            </w:r>
            <w:r w:rsidRPr="00BD613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90" w:type="dxa"/>
          </w:tcPr>
          <w:p w14:paraId="510C8224" w14:textId="46182779" w:rsidR="00BE6DDE" w:rsidRPr="00BD6133" w:rsidRDefault="00000000">
            <w:pPr>
              <w:spacing w:before="112" w:after="85"/>
              <w:ind w:left="766" w:right="-18"/>
              <w:rPr>
                <w:rFonts w:ascii="Times New Roman" w:hAnsi="Times New Roman" w:cs="Times New Roman"/>
                <w:color w:val="010302"/>
              </w:rPr>
            </w:pPr>
            <w:r w:rsidRPr="00BD6133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 xml:space="preserve">€ </w:t>
            </w:r>
            <w:r w:rsidR="008B4206" w:rsidRPr="00BD6133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>5 760 00</w:t>
            </w:r>
            <w:r w:rsidRPr="00BD61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E6DDE" w:rsidRPr="00BD6133" w14:paraId="5D4FDE67" w14:textId="77777777">
        <w:trPr>
          <w:trHeight w:hRule="exact" w:val="390"/>
        </w:trPr>
        <w:tc>
          <w:tcPr>
            <w:tcW w:w="7350" w:type="dxa"/>
          </w:tcPr>
          <w:p w14:paraId="047CEDC7" w14:textId="77777777" w:rsidR="00BE6DDE" w:rsidRPr="00BD6133" w:rsidRDefault="00000000">
            <w:pPr>
              <w:spacing w:before="54"/>
              <w:ind w:left="23" w:right="-18"/>
              <w:rPr>
                <w:rFonts w:ascii="Times New Roman" w:hAnsi="Times New Roman" w:cs="Times New Roman"/>
                <w:color w:val="010302"/>
              </w:rPr>
            </w:pPr>
            <w:r w:rsidRPr="00BD6133">
              <w:rPr>
                <w:rFonts w:ascii="Verdana" w:hAnsi="Verdana" w:cs="Verdana"/>
                <w:i/>
                <w:iCs/>
                <w:color w:val="000000"/>
                <w:spacing w:val="-1"/>
              </w:rPr>
              <w:t>Assicurazioni</w:t>
            </w:r>
            <w:r w:rsidRPr="00BD613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90" w:type="dxa"/>
          </w:tcPr>
          <w:p w14:paraId="47BA9E18" w14:textId="567BD5AB" w:rsidR="00BE6DDE" w:rsidRPr="00BD6133" w:rsidRDefault="00000000">
            <w:pPr>
              <w:spacing w:before="104" w:after="82"/>
              <w:ind w:left="1044" w:right="-18"/>
              <w:rPr>
                <w:rFonts w:ascii="Times New Roman" w:hAnsi="Times New Roman" w:cs="Times New Roman"/>
                <w:color w:val="010302"/>
              </w:rPr>
            </w:pPr>
            <w:r w:rsidRPr="00BD6133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 xml:space="preserve">€ </w:t>
            </w:r>
            <w:r w:rsidR="008B4206" w:rsidRPr="00BD6133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 xml:space="preserve">740 </w:t>
            </w:r>
            <w:r w:rsidRPr="00BD6133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>00</w:t>
            </w:r>
            <w:r w:rsidRPr="00BD61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5C13ED88" w14:textId="77777777" w:rsidR="00BE6DDE" w:rsidRPr="00BD6133" w:rsidRDefault="00BE6D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38C6BA0" w14:textId="77777777" w:rsidR="00BE6DDE" w:rsidRPr="00BD6133" w:rsidRDefault="00BE6D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D099E36" w14:textId="77777777" w:rsidR="00BE6DDE" w:rsidRPr="00BD6133" w:rsidRDefault="00BE6D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507433A" w14:textId="77777777" w:rsidR="00BE6DDE" w:rsidRPr="00BD6133" w:rsidRDefault="00BE6D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2AAD817" w14:textId="77777777" w:rsidR="00BE6DDE" w:rsidRPr="00BD6133" w:rsidRDefault="00BE6D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F30EA43" w14:textId="77777777" w:rsidR="00BE6DDE" w:rsidRPr="00BD6133" w:rsidRDefault="00BE6DDE">
      <w:pPr>
        <w:spacing w:after="34"/>
        <w:rPr>
          <w:rFonts w:ascii="Times New Roman" w:hAnsi="Times New Roman"/>
          <w:color w:val="000000" w:themeColor="text1"/>
          <w:sz w:val="24"/>
          <w:szCs w:val="24"/>
        </w:rPr>
      </w:pPr>
    </w:p>
    <w:p w14:paraId="3297C237" w14:textId="59E89642" w:rsidR="00BE6DDE" w:rsidRPr="00BD6133" w:rsidRDefault="00000000">
      <w:pPr>
        <w:spacing w:before="218" w:line="317" w:lineRule="exact"/>
        <w:ind w:left="898" w:right="714"/>
        <w:rPr>
          <w:rFonts w:ascii="Times New Roman" w:hAnsi="Times New Roman" w:cs="Times New Roman"/>
          <w:color w:val="010302"/>
        </w:rPr>
      </w:pP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Si immagina di utilizzare </w:t>
      </w:r>
      <w:r w:rsidR="00F76F89" w:rsidRPr="00BD6133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 xml:space="preserve"> soci lavoratori della cooperativa che attendono alle funzioni ed alla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  <w:r w:rsidRPr="00BD6133">
        <w:rPr>
          <w:rFonts w:ascii="Times New Roman" w:hAnsi="Times New Roman" w:cs="Times New Roman"/>
          <w:color w:val="000000"/>
          <w:sz w:val="24"/>
          <w:szCs w:val="24"/>
        </w:rPr>
        <w:t>manutenzione ordinaria e straordinaria dell’Area come prima descritte</w:t>
      </w:r>
      <w:r w:rsidR="005B747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tbl>
      <w:tblPr>
        <w:tblStyle w:val="Grigliatabella"/>
        <w:tblpPr w:vertAnchor="text" w:horzAnchor="page" w:tblpX="1410" w:tblpY="274"/>
        <w:tblOverlap w:val="never"/>
        <w:tblW w:w="9210" w:type="dxa"/>
        <w:tblLayout w:type="fixed"/>
        <w:tblLook w:val="04A0" w:firstRow="1" w:lastRow="0" w:firstColumn="1" w:lastColumn="0" w:noHBand="0" w:noVBand="1"/>
      </w:tblPr>
      <w:tblGrid>
        <w:gridCol w:w="7364"/>
        <w:gridCol w:w="1846"/>
      </w:tblGrid>
      <w:tr w:rsidR="00BE6DDE" w:rsidRPr="00BD6133" w14:paraId="2FCC492D" w14:textId="77777777">
        <w:trPr>
          <w:trHeight w:hRule="exact" w:val="430"/>
        </w:trPr>
        <w:tc>
          <w:tcPr>
            <w:tcW w:w="7380" w:type="dxa"/>
          </w:tcPr>
          <w:p w14:paraId="03028277" w14:textId="3EB0EEB9" w:rsidR="00BE6DDE" w:rsidRPr="00BD6133" w:rsidRDefault="00000000">
            <w:pPr>
              <w:spacing w:before="61"/>
              <w:ind w:left="33" w:right="-18"/>
              <w:rPr>
                <w:rFonts w:ascii="Times New Roman" w:hAnsi="Times New Roman" w:cs="Times New Roman"/>
                <w:color w:val="010302"/>
              </w:rPr>
            </w:pPr>
            <w:r w:rsidRPr="00BD6133">
              <w:rPr>
                <w:rFonts w:ascii="Verdana" w:hAnsi="Verdana" w:cs="Verdana"/>
                <w:b/>
                <w:bCs/>
                <w:color w:val="000000"/>
                <w:spacing w:val="-6"/>
                <w:sz w:val="24"/>
                <w:szCs w:val="24"/>
              </w:rPr>
              <w:t>Gestiona</w:t>
            </w:r>
            <w:r w:rsidR="008B4206" w:rsidRPr="00BD6133">
              <w:rPr>
                <w:rFonts w:ascii="Verdana" w:hAnsi="Verdana" w:cs="Verdana"/>
                <w:b/>
                <w:bCs/>
                <w:color w:val="000000"/>
                <w:spacing w:val="-6"/>
                <w:sz w:val="24"/>
                <w:szCs w:val="24"/>
              </w:rPr>
              <w:t>l</w:t>
            </w:r>
            <w:r w:rsidRPr="00BD6133">
              <w:rPr>
                <w:rFonts w:ascii="Verdana" w:hAnsi="Verdana" w:cs="Verdana"/>
                <w:b/>
                <w:bCs/>
                <w:color w:val="000000"/>
                <w:spacing w:val="-6"/>
                <w:sz w:val="24"/>
                <w:szCs w:val="24"/>
              </w:rPr>
              <w:t>i</w:t>
            </w:r>
            <w:r w:rsidRPr="00BD61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50" w:type="dxa"/>
          </w:tcPr>
          <w:p w14:paraId="1253B17A" w14:textId="52D87ECF" w:rsidR="00BE6DDE" w:rsidRPr="00BD6133" w:rsidRDefault="00000000">
            <w:pPr>
              <w:spacing w:before="61"/>
              <w:ind w:left="152" w:right="-18"/>
              <w:rPr>
                <w:rFonts w:ascii="Times New Roman" w:hAnsi="Times New Roman" w:cs="Times New Roman"/>
                <w:color w:val="010302"/>
              </w:rPr>
            </w:pPr>
            <w:r w:rsidRPr="00BD6133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 xml:space="preserve">€ </w:t>
            </w:r>
            <w:r w:rsidR="00616373" w:rsidRPr="00BD6133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4.090</w:t>
            </w:r>
            <w:r w:rsidRPr="00BD6133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,00</w:t>
            </w:r>
            <w:r w:rsidRPr="00BD61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E6DDE" w:rsidRPr="00BD6133" w14:paraId="3D1C9508" w14:textId="77777777">
        <w:trPr>
          <w:trHeight w:hRule="exact" w:val="380"/>
        </w:trPr>
        <w:tc>
          <w:tcPr>
            <w:tcW w:w="7380" w:type="dxa"/>
          </w:tcPr>
          <w:p w14:paraId="4B200223" w14:textId="6E932289" w:rsidR="00BE6DDE" w:rsidRPr="00BD6133" w:rsidRDefault="00000000">
            <w:pPr>
              <w:spacing w:before="43"/>
              <w:ind w:left="33" w:right="-18"/>
              <w:rPr>
                <w:rFonts w:ascii="Times New Roman" w:hAnsi="Times New Roman" w:cs="Times New Roman"/>
                <w:color w:val="010302"/>
              </w:rPr>
            </w:pPr>
            <w:r w:rsidRPr="00BD6133">
              <w:rPr>
                <w:rFonts w:ascii="Verdana" w:hAnsi="Verdana" w:cs="Verdana"/>
                <w:i/>
                <w:iCs/>
                <w:color w:val="000000"/>
                <w:spacing w:val="-3"/>
              </w:rPr>
              <w:t xml:space="preserve">Utenze </w:t>
            </w:r>
            <w:r w:rsidR="008B4206" w:rsidRPr="00BD6133">
              <w:rPr>
                <w:rFonts w:ascii="Verdana" w:hAnsi="Verdana" w:cs="Verdana"/>
                <w:i/>
                <w:iCs/>
                <w:color w:val="000000"/>
                <w:spacing w:val="-3"/>
              </w:rPr>
              <w:t>stabili</w:t>
            </w:r>
          </w:p>
        </w:tc>
        <w:tc>
          <w:tcPr>
            <w:tcW w:w="1850" w:type="dxa"/>
          </w:tcPr>
          <w:p w14:paraId="25FEDACC" w14:textId="05C4FBEA" w:rsidR="00BE6DDE" w:rsidRPr="00BD6133" w:rsidRDefault="005B7477">
            <w:pPr>
              <w:spacing w:before="76"/>
              <w:ind w:left="54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Verdana" w:hAnsi="Verdana" w:cs="Verdana"/>
                <w:color w:val="000000"/>
                <w:spacing w:val="-1"/>
                <w:sz w:val="20"/>
                <w:szCs w:val="20"/>
              </w:rPr>
              <w:t xml:space="preserve"> </w:t>
            </w:r>
            <w:r w:rsidR="00616373" w:rsidRPr="00BD6133">
              <w:rPr>
                <w:rFonts w:ascii="Verdana" w:hAnsi="Verdana" w:cs="Verdana"/>
                <w:color w:val="000000"/>
                <w:spacing w:val="-1"/>
                <w:sz w:val="20"/>
                <w:szCs w:val="20"/>
              </w:rPr>
              <w:t xml:space="preserve"> € 800,00</w:t>
            </w:r>
            <w:r w:rsidR="00616373" w:rsidRPr="00BD61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E6DDE" w:rsidRPr="00BD6133" w14:paraId="6DF1E137" w14:textId="77777777">
        <w:trPr>
          <w:trHeight w:hRule="exact" w:val="400"/>
        </w:trPr>
        <w:tc>
          <w:tcPr>
            <w:tcW w:w="7380" w:type="dxa"/>
          </w:tcPr>
          <w:p w14:paraId="0C8E3458" w14:textId="70403723" w:rsidR="00BE6DDE" w:rsidRPr="00BD6133" w:rsidRDefault="00000000">
            <w:pPr>
              <w:spacing w:before="64"/>
              <w:ind w:left="33" w:right="-18"/>
              <w:rPr>
                <w:rFonts w:ascii="Times New Roman" w:hAnsi="Times New Roman" w:cs="Times New Roman"/>
                <w:color w:val="010302"/>
              </w:rPr>
            </w:pPr>
            <w:r w:rsidRPr="00BD6133">
              <w:rPr>
                <w:rFonts w:ascii="Verdana" w:hAnsi="Verdana" w:cs="Verdana"/>
                <w:i/>
                <w:iCs/>
                <w:color w:val="000000"/>
                <w:spacing w:val="-2"/>
              </w:rPr>
              <w:t xml:space="preserve">Energia </w:t>
            </w:r>
            <w:r w:rsidR="008B4206" w:rsidRPr="00BD6133">
              <w:rPr>
                <w:rFonts w:ascii="Verdana" w:hAnsi="Verdana" w:cs="Verdana"/>
                <w:i/>
                <w:iCs/>
                <w:color w:val="000000"/>
                <w:spacing w:val="-2"/>
              </w:rPr>
              <w:t>elettrica</w:t>
            </w:r>
            <w:r w:rsidRPr="00BD6133">
              <w:rPr>
                <w:rFonts w:ascii="Verdana" w:hAnsi="Verdana" w:cs="Verdana"/>
                <w:i/>
                <w:iCs/>
                <w:color w:val="000000"/>
                <w:spacing w:val="-2"/>
              </w:rPr>
              <w:t xml:space="preserve"> base</w:t>
            </w:r>
            <w:r w:rsidRPr="00BD613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50" w:type="dxa"/>
          </w:tcPr>
          <w:p w14:paraId="467ABEAE" w14:textId="1B6F59AB" w:rsidR="00BE6DDE" w:rsidRPr="00BD6133" w:rsidRDefault="00000000">
            <w:pPr>
              <w:spacing w:before="96"/>
              <w:ind w:left="667" w:right="-18"/>
              <w:rPr>
                <w:rFonts w:ascii="Times New Roman" w:hAnsi="Times New Roman" w:cs="Times New Roman"/>
                <w:color w:val="010302"/>
              </w:rPr>
            </w:pPr>
            <w:r w:rsidRPr="00BD6133">
              <w:rPr>
                <w:rFonts w:ascii="Verdana" w:hAnsi="Verdana" w:cs="Verdana"/>
                <w:color w:val="000000"/>
                <w:spacing w:val="-1"/>
                <w:sz w:val="20"/>
                <w:szCs w:val="20"/>
              </w:rPr>
              <w:t xml:space="preserve">€ </w:t>
            </w:r>
            <w:r w:rsidR="00616373" w:rsidRPr="00BD6133">
              <w:rPr>
                <w:rFonts w:ascii="Verdana" w:hAnsi="Verdana" w:cs="Verdana"/>
                <w:color w:val="000000"/>
                <w:spacing w:val="-1"/>
                <w:sz w:val="20"/>
                <w:szCs w:val="20"/>
              </w:rPr>
              <w:t>600</w:t>
            </w:r>
            <w:r w:rsidRPr="00BD6133">
              <w:rPr>
                <w:rFonts w:ascii="Verdana" w:hAnsi="Verdana" w:cs="Verdana"/>
                <w:color w:val="000000"/>
                <w:spacing w:val="-1"/>
                <w:sz w:val="20"/>
                <w:szCs w:val="20"/>
              </w:rPr>
              <w:t>,00</w:t>
            </w:r>
            <w:r w:rsidRPr="00BD61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E6DDE" w:rsidRPr="00BD6133" w14:paraId="608D92AB" w14:textId="77777777">
        <w:trPr>
          <w:trHeight w:hRule="exact" w:val="400"/>
        </w:trPr>
        <w:tc>
          <w:tcPr>
            <w:tcW w:w="7380" w:type="dxa"/>
          </w:tcPr>
          <w:p w14:paraId="7359EA2C" w14:textId="77777777" w:rsidR="00BE6DDE" w:rsidRPr="00BD6133" w:rsidRDefault="00000000">
            <w:pPr>
              <w:spacing w:before="62" w:after="90"/>
              <w:ind w:left="33" w:right="-18"/>
              <w:rPr>
                <w:rFonts w:ascii="Times New Roman" w:hAnsi="Times New Roman" w:cs="Times New Roman"/>
                <w:color w:val="010302"/>
              </w:rPr>
            </w:pPr>
            <w:r w:rsidRPr="00BD6133">
              <w:rPr>
                <w:rFonts w:ascii="Verdana" w:hAnsi="Verdana" w:cs="Verdana"/>
                <w:i/>
                <w:iCs/>
                <w:color w:val="000000"/>
                <w:spacing w:val="-1"/>
              </w:rPr>
              <w:t>Acqua</w:t>
            </w:r>
            <w:r w:rsidRPr="00BD613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50" w:type="dxa"/>
          </w:tcPr>
          <w:p w14:paraId="5B79891A" w14:textId="30356EAD" w:rsidR="00BE6DDE" w:rsidRPr="00BD6133" w:rsidRDefault="00000000">
            <w:pPr>
              <w:spacing w:before="90" w:after="87"/>
              <w:ind w:left="667" w:right="-18"/>
              <w:rPr>
                <w:rFonts w:ascii="Times New Roman" w:hAnsi="Times New Roman" w:cs="Times New Roman"/>
                <w:color w:val="010302"/>
              </w:rPr>
            </w:pPr>
            <w:r w:rsidRPr="00BD6133">
              <w:rPr>
                <w:rFonts w:ascii="Verdana" w:hAnsi="Verdana" w:cs="Verdana"/>
                <w:color w:val="000000"/>
                <w:spacing w:val="-1"/>
                <w:sz w:val="20"/>
                <w:szCs w:val="20"/>
              </w:rPr>
              <w:t xml:space="preserve">€ </w:t>
            </w:r>
            <w:r w:rsidR="00F76F89" w:rsidRPr="00BD6133">
              <w:rPr>
                <w:rFonts w:ascii="Verdana" w:hAnsi="Verdana" w:cs="Verdana"/>
                <w:color w:val="000000"/>
                <w:spacing w:val="-1"/>
                <w:sz w:val="20"/>
                <w:szCs w:val="20"/>
              </w:rPr>
              <w:t>400,</w:t>
            </w:r>
            <w:r w:rsidRPr="00BD6133">
              <w:rPr>
                <w:rFonts w:ascii="Verdana" w:hAnsi="Verdana" w:cs="Verdana"/>
                <w:color w:val="000000"/>
                <w:spacing w:val="-1"/>
                <w:sz w:val="20"/>
                <w:szCs w:val="20"/>
              </w:rPr>
              <w:t>00</w:t>
            </w:r>
            <w:r w:rsidRPr="00BD61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E6DDE" w:rsidRPr="00BD6133" w14:paraId="35B0FFF5" w14:textId="77777777">
        <w:trPr>
          <w:trHeight w:hRule="exact" w:val="380"/>
        </w:trPr>
        <w:tc>
          <w:tcPr>
            <w:tcW w:w="7380" w:type="dxa"/>
          </w:tcPr>
          <w:p w14:paraId="32409D5D" w14:textId="77777777" w:rsidR="00BE6DDE" w:rsidRPr="00BD6133" w:rsidRDefault="00000000">
            <w:pPr>
              <w:spacing w:before="44"/>
              <w:ind w:left="33" w:right="-18"/>
              <w:rPr>
                <w:rFonts w:ascii="Times New Roman" w:hAnsi="Times New Roman" w:cs="Times New Roman"/>
                <w:color w:val="010302"/>
              </w:rPr>
            </w:pPr>
            <w:r w:rsidRPr="00BD6133">
              <w:rPr>
                <w:rFonts w:ascii="Verdana" w:hAnsi="Verdana" w:cs="Verdana"/>
                <w:i/>
                <w:iCs/>
                <w:color w:val="000000"/>
                <w:spacing w:val="-1"/>
              </w:rPr>
              <w:t>Connettività internet</w:t>
            </w:r>
            <w:r w:rsidRPr="00BD613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50" w:type="dxa"/>
          </w:tcPr>
          <w:p w14:paraId="73E1BA32" w14:textId="09B3AE3D" w:rsidR="00BE6DDE" w:rsidRPr="00BD6133" w:rsidRDefault="00000000">
            <w:pPr>
              <w:spacing w:before="76"/>
              <w:ind w:left="667" w:right="-18"/>
              <w:rPr>
                <w:rFonts w:ascii="Times New Roman" w:hAnsi="Times New Roman" w:cs="Times New Roman"/>
                <w:color w:val="010302"/>
              </w:rPr>
            </w:pPr>
            <w:r w:rsidRPr="00BD6133">
              <w:rPr>
                <w:rFonts w:ascii="Verdana" w:hAnsi="Verdana" w:cs="Verdana"/>
                <w:color w:val="000000"/>
                <w:spacing w:val="-1"/>
                <w:sz w:val="20"/>
                <w:szCs w:val="20"/>
              </w:rPr>
              <w:t xml:space="preserve">€ </w:t>
            </w:r>
            <w:r w:rsidR="00F76F89" w:rsidRPr="00BD6133">
              <w:rPr>
                <w:rFonts w:ascii="Verdana" w:hAnsi="Verdana" w:cs="Verdana"/>
                <w:color w:val="000000"/>
                <w:spacing w:val="-1"/>
                <w:sz w:val="20"/>
                <w:szCs w:val="20"/>
              </w:rPr>
              <w:t>300,</w:t>
            </w:r>
            <w:r w:rsidRPr="00BD6133">
              <w:rPr>
                <w:rFonts w:ascii="Verdana" w:hAnsi="Verdana" w:cs="Verdana"/>
                <w:color w:val="000000"/>
                <w:spacing w:val="-1"/>
                <w:sz w:val="20"/>
                <w:szCs w:val="20"/>
              </w:rPr>
              <w:t>00</w:t>
            </w:r>
            <w:r w:rsidRPr="00BD61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E6DDE" w:rsidRPr="00BD6133" w14:paraId="4A9D6108" w14:textId="77777777">
        <w:trPr>
          <w:trHeight w:hRule="exact" w:val="400"/>
        </w:trPr>
        <w:tc>
          <w:tcPr>
            <w:tcW w:w="7380" w:type="dxa"/>
          </w:tcPr>
          <w:p w14:paraId="62583424" w14:textId="77777777" w:rsidR="00BE6DDE" w:rsidRPr="00BD6133" w:rsidRDefault="00000000">
            <w:pPr>
              <w:spacing w:before="63"/>
              <w:ind w:left="33" w:right="-18"/>
              <w:rPr>
                <w:rFonts w:ascii="Times New Roman" w:hAnsi="Times New Roman" w:cs="Times New Roman"/>
                <w:color w:val="010302"/>
              </w:rPr>
            </w:pPr>
            <w:r w:rsidRPr="00BD6133">
              <w:rPr>
                <w:rFonts w:ascii="Verdana" w:hAnsi="Verdana" w:cs="Verdana"/>
                <w:i/>
                <w:iCs/>
                <w:color w:val="000000"/>
                <w:spacing w:val="-1"/>
              </w:rPr>
              <w:t>Amministrativi</w:t>
            </w:r>
            <w:r w:rsidRPr="00BD613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50" w:type="dxa"/>
          </w:tcPr>
          <w:p w14:paraId="6CD5369F" w14:textId="0FCFF320" w:rsidR="00BE6DDE" w:rsidRPr="00BD6133" w:rsidRDefault="00000000">
            <w:pPr>
              <w:spacing w:before="95" w:after="82"/>
              <w:ind w:left="667" w:right="-18"/>
              <w:rPr>
                <w:rFonts w:ascii="Times New Roman" w:hAnsi="Times New Roman" w:cs="Times New Roman"/>
                <w:color w:val="010302"/>
              </w:rPr>
            </w:pPr>
            <w:r w:rsidRPr="00BD6133">
              <w:rPr>
                <w:rFonts w:ascii="Verdana" w:hAnsi="Verdana" w:cs="Verdana"/>
                <w:color w:val="000000"/>
                <w:spacing w:val="-1"/>
                <w:sz w:val="20"/>
                <w:szCs w:val="20"/>
              </w:rPr>
              <w:t xml:space="preserve">€ </w:t>
            </w:r>
            <w:r w:rsidR="00616373" w:rsidRPr="00BD6133">
              <w:rPr>
                <w:rFonts w:ascii="Verdana" w:hAnsi="Verdana" w:cs="Verdana"/>
                <w:color w:val="000000"/>
                <w:spacing w:val="-1"/>
                <w:sz w:val="20"/>
                <w:szCs w:val="20"/>
              </w:rPr>
              <w:t>600</w:t>
            </w:r>
            <w:r w:rsidRPr="00BD6133">
              <w:rPr>
                <w:rFonts w:ascii="Verdana" w:hAnsi="Verdana" w:cs="Verdana"/>
                <w:color w:val="000000"/>
                <w:spacing w:val="-1"/>
                <w:sz w:val="20"/>
                <w:szCs w:val="20"/>
              </w:rPr>
              <w:t>,00</w:t>
            </w:r>
            <w:r w:rsidRPr="00BD61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E6DDE" w:rsidRPr="00BD6133" w14:paraId="53C6097D" w14:textId="77777777">
        <w:trPr>
          <w:trHeight w:hRule="exact" w:val="400"/>
        </w:trPr>
        <w:tc>
          <w:tcPr>
            <w:tcW w:w="7380" w:type="dxa"/>
          </w:tcPr>
          <w:p w14:paraId="12A03FB5" w14:textId="77777777" w:rsidR="00BE6DDE" w:rsidRPr="00BD6133" w:rsidRDefault="00000000">
            <w:pPr>
              <w:spacing w:before="60" w:after="93"/>
              <w:ind w:left="33" w:right="-18"/>
              <w:rPr>
                <w:rFonts w:ascii="Times New Roman" w:hAnsi="Times New Roman" w:cs="Times New Roman"/>
                <w:color w:val="010302"/>
              </w:rPr>
            </w:pPr>
            <w:r w:rsidRPr="00BD6133">
              <w:rPr>
                <w:rFonts w:ascii="Verdana" w:hAnsi="Verdana" w:cs="Verdana"/>
                <w:i/>
                <w:iCs/>
                <w:color w:val="000000"/>
                <w:spacing w:val="-1"/>
              </w:rPr>
              <w:t>Assicurazioni</w:t>
            </w:r>
            <w:r w:rsidRPr="00BD613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50" w:type="dxa"/>
          </w:tcPr>
          <w:p w14:paraId="28B8C764" w14:textId="753288F6" w:rsidR="00BE6DDE" w:rsidRPr="00BD6133" w:rsidRDefault="00000000">
            <w:pPr>
              <w:spacing w:before="88" w:after="89"/>
              <w:ind w:left="667" w:right="-18"/>
              <w:rPr>
                <w:rFonts w:ascii="Times New Roman" w:hAnsi="Times New Roman" w:cs="Times New Roman"/>
                <w:color w:val="010302"/>
              </w:rPr>
            </w:pPr>
            <w:r w:rsidRPr="00BD6133">
              <w:rPr>
                <w:rFonts w:ascii="Verdana" w:hAnsi="Verdana" w:cs="Verdana"/>
                <w:color w:val="000000"/>
                <w:spacing w:val="-1"/>
                <w:sz w:val="20"/>
                <w:szCs w:val="20"/>
              </w:rPr>
              <w:t xml:space="preserve">€ </w:t>
            </w:r>
            <w:r w:rsidR="00616373" w:rsidRPr="00BD6133">
              <w:rPr>
                <w:rFonts w:ascii="Verdana" w:hAnsi="Verdana" w:cs="Verdana"/>
                <w:color w:val="000000"/>
                <w:spacing w:val="-1"/>
                <w:sz w:val="20"/>
                <w:szCs w:val="20"/>
              </w:rPr>
              <w:t>350</w:t>
            </w:r>
            <w:r w:rsidRPr="00BD6133">
              <w:rPr>
                <w:rFonts w:ascii="Verdana" w:hAnsi="Verdana" w:cs="Verdana"/>
                <w:color w:val="000000"/>
                <w:spacing w:val="-1"/>
                <w:sz w:val="20"/>
                <w:szCs w:val="20"/>
              </w:rPr>
              <w:t>,00</w:t>
            </w:r>
            <w:r w:rsidRPr="00BD61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E6DDE" w:rsidRPr="00BD6133" w14:paraId="50C6B712" w14:textId="77777777">
        <w:trPr>
          <w:trHeight w:hRule="exact" w:val="700"/>
        </w:trPr>
        <w:tc>
          <w:tcPr>
            <w:tcW w:w="7380" w:type="dxa"/>
          </w:tcPr>
          <w:p w14:paraId="5A0BA12F" w14:textId="7492C429" w:rsidR="00BE6DDE" w:rsidRPr="00BD6133" w:rsidRDefault="00000000" w:rsidP="005B7477">
            <w:pPr>
              <w:spacing w:before="52" w:line="267" w:lineRule="exact"/>
              <w:ind w:left="33" w:right="-18"/>
              <w:rPr>
                <w:rFonts w:ascii="Times New Roman" w:hAnsi="Times New Roman" w:cs="Times New Roman"/>
                <w:color w:val="010302"/>
              </w:rPr>
            </w:pPr>
            <w:r w:rsidRPr="00BD6133">
              <w:rPr>
                <w:rFonts w:ascii="Verdana" w:hAnsi="Verdana" w:cs="Verdana"/>
                <w:i/>
                <w:iCs/>
                <w:color w:val="000000"/>
                <w:spacing w:val="-2"/>
              </w:rPr>
              <w:t xml:space="preserve">Spese fisse di Manutenzione ordinaria </w:t>
            </w:r>
            <w:r w:rsidR="00F76F89" w:rsidRPr="00BD6133">
              <w:rPr>
                <w:rFonts w:ascii="Verdana" w:hAnsi="Verdana" w:cs="Verdana"/>
                <w:i/>
                <w:iCs/>
                <w:color w:val="000000"/>
                <w:spacing w:val="-2"/>
              </w:rPr>
              <w:t>degli</w:t>
            </w:r>
            <w:r w:rsidRPr="00BD6133">
              <w:rPr>
                <w:rFonts w:ascii="Verdana" w:hAnsi="Verdana" w:cs="Verdana"/>
                <w:i/>
                <w:iCs/>
                <w:color w:val="000000"/>
                <w:spacing w:val="-2"/>
              </w:rPr>
              <w:t xml:space="preserve"> impianti e de</w:t>
            </w:r>
            <w:r w:rsidR="005B7477">
              <w:rPr>
                <w:rFonts w:ascii="Verdana" w:hAnsi="Verdana" w:cs="Verdana"/>
                <w:i/>
                <w:iCs/>
                <w:color w:val="000000"/>
                <w:spacing w:val="-2"/>
              </w:rPr>
              <w:t>ll</w:t>
            </w:r>
            <w:r w:rsidRPr="00BD6133">
              <w:rPr>
                <w:rFonts w:ascii="Verdana" w:hAnsi="Verdana" w:cs="Verdana"/>
                <w:i/>
                <w:iCs/>
                <w:color w:val="000000"/>
                <w:spacing w:val="-2"/>
              </w:rPr>
              <w:t>e</w:t>
            </w:r>
            <w:r w:rsidRPr="00BD6133">
              <w:rPr>
                <w:rFonts w:ascii="Times New Roman" w:hAnsi="Times New Roman" w:cs="Times New Roman"/>
              </w:rPr>
              <w:t xml:space="preserve"> </w:t>
            </w:r>
            <w:r w:rsidRPr="00BD6133">
              <w:rPr>
                <w:rFonts w:ascii="Verdana" w:hAnsi="Verdana" w:cs="Verdana"/>
                <w:i/>
                <w:iCs/>
                <w:color w:val="000000"/>
                <w:spacing w:val="-1"/>
              </w:rPr>
              <w:t>attrezzature</w:t>
            </w:r>
            <w:r w:rsidRPr="00BD613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50" w:type="dxa"/>
          </w:tcPr>
          <w:p w14:paraId="0B337972" w14:textId="00318F0C" w:rsidR="00BE6DDE" w:rsidRPr="00BD6133" w:rsidRDefault="00000000">
            <w:pPr>
              <w:spacing w:before="388" w:after="89"/>
              <w:ind w:left="667" w:right="-18"/>
              <w:rPr>
                <w:rFonts w:ascii="Times New Roman" w:hAnsi="Times New Roman" w:cs="Times New Roman"/>
                <w:color w:val="010302"/>
              </w:rPr>
            </w:pPr>
            <w:r w:rsidRPr="00BD6133">
              <w:rPr>
                <w:rFonts w:ascii="Verdana" w:hAnsi="Verdana" w:cs="Verdana"/>
                <w:color w:val="000000"/>
                <w:spacing w:val="-1"/>
                <w:sz w:val="20"/>
                <w:szCs w:val="20"/>
              </w:rPr>
              <w:t xml:space="preserve">€ </w:t>
            </w:r>
            <w:r w:rsidR="00616373" w:rsidRPr="00BD6133">
              <w:rPr>
                <w:rFonts w:ascii="Verdana" w:hAnsi="Verdana" w:cs="Verdana"/>
                <w:color w:val="000000"/>
                <w:spacing w:val="-1"/>
                <w:sz w:val="20"/>
                <w:szCs w:val="20"/>
              </w:rPr>
              <w:t>400,</w:t>
            </w:r>
            <w:r w:rsidRPr="00BD6133">
              <w:rPr>
                <w:rFonts w:ascii="Verdana" w:hAnsi="Verdana" w:cs="Verdana"/>
                <w:color w:val="000000"/>
                <w:spacing w:val="-1"/>
                <w:sz w:val="20"/>
                <w:szCs w:val="20"/>
              </w:rPr>
              <w:t>00</w:t>
            </w:r>
            <w:r w:rsidRPr="00BD61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E6DDE" w:rsidRPr="00BD6133" w14:paraId="35348EC1" w14:textId="77777777">
        <w:trPr>
          <w:trHeight w:hRule="exact" w:val="380"/>
        </w:trPr>
        <w:tc>
          <w:tcPr>
            <w:tcW w:w="7380" w:type="dxa"/>
          </w:tcPr>
          <w:p w14:paraId="726A1144" w14:textId="386C8EA6" w:rsidR="00BE6DDE" w:rsidRPr="00BD6133" w:rsidRDefault="00000000">
            <w:pPr>
              <w:spacing w:before="43"/>
              <w:ind w:left="33" w:right="-18"/>
              <w:rPr>
                <w:rFonts w:ascii="Times New Roman" w:hAnsi="Times New Roman" w:cs="Times New Roman"/>
                <w:color w:val="010302"/>
              </w:rPr>
            </w:pPr>
            <w:r w:rsidRPr="00BD6133">
              <w:rPr>
                <w:rFonts w:ascii="Verdana" w:hAnsi="Verdana" w:cs="Verdana"/>
                <w:i/>
                <w:iCs/>
                <w:color w:val="000000"/>
                <w:spacing w:val="-3"/>
              </w:rPr>
              <w:t xml:space="preserve">Canoni e </w:t>
            </w:r>
            <w:r w:rsidR="00F76F89" w:rsidRPr="00BD6133">
              <w:rPr>
                <w:rFonts w:ascii="Verdana" w:hAnsi="Verdana" w:cs="Verdana"/>
                <w:i/>
                <w:iCs/>
                <w:color w:val="000000"/>
                <w:spacing w:val="-3"/>
              </w:rPr>
              <w:t>Licenze</w:t>
            </w:r>
            <w:r w:rsidRPr="00BD613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50" w:type="dxa"/>
          </w:tcPr>
          <w:p w14:paraId="6A2554D6" w14:textId="6C90CB38" w:rsidR="00BE6DDE" w:rsidRPr="00BD6133" w:rsidRDefault="00000000">
            <w:pPr>
              <w:spacing w:before="76"/>
              <w:ind w:left="667" w:right="-18"/>
              <w:rPr>
                <w:rFonts w:ascii="Times New Roman" w:hAnsi="Times New Roman" w:cs="Times New Roman"/>
                <w:color w:val="010302"/>
              </w:rPr>
            </w:pPr>
            <w:r w:rsidRPr="00BD6133">
              <w:rPr>
                <w:rFonts w:ascii="Verdana" w:hAnsi="Verdana" w:cs="Verdana"/>
                <w:color w:val="000000"/>
                <w:spacing w:val="-1"/>
                <w:sz w:val="20"/>
                <w:szCs w:val="20"/>
              </w:rPr>
              <w:t xml:space="preserve">€ </w:t>
            </w:r>
            <w:r w:rsidR="00F76F89" w:rsidRPr="00BD6133">
              <w:rPr>
                <w:rFonts w:ascii="Verdana" w:hAnsi="Verdana" w:cs="Verdana"/>
                <w:color w:val="000000"/>
                <w:spacing w:val="-1"/>
                <w:sz w:val="20"/>
                <w:szCs w:val="20"/>
              </w:rPr>
              <w:t>500</w:t>
            </w:r>
            <w:r w:rsidRPr="00BD6133">
              <w:rPr>
                <w:rFonts w:ascii="Verdana" w:hAnsi="Verdana" w:cs="Verdana"/>
                <w:color w:val="000000"/>
                <w:spacing w:val="-1"/>
                <w:sz w:val="20"/>
                <w:szCs w:val="20"/>
              </w:rPr>
              <w:t>,00</w:t>
            </w:r>
            <w:r w:rsidRPr="00BD61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E6DDE" w:rsidRPr="00BD6133" w14:paraId="273125DD" w14:textId="77777777">
        <w:trPr>
          <w:trHeight w:hRule="exact" w:val="410"/>
        </w:trPr>
        <w:tc>
          <w:tcPr>
            <w:tcW w:w="7380" w:type="dxa"/>
          </w:tcPr>
          <w:p w14:paraId="3C554300" w14:textId="77777777" w:rsidR="00BE6DDE" w:rsidRPr="00BD6133" w:rsidRDefault="00000000">
            <w:pPr>
              <w:spacing w:before="65" w:after="98"/>
              <w:ind w:left="33" w:right="-18"/>
              <w:rPr>
                <w:rFonts w:ascii="Times New Roman" w:hAnsi="Times New Roman" w:cs="Times New Roman"/>
                <w:color w:val="010302"/>
              </w:rPr>
            </w:pPr>
            <w:r w:rsidRPr="00BD6133">
              <w:rPr>
                <w:rFonts w:ascii="Verdana" w:hAnsi="Verdana" w:cs="Verdana"/>
                <w:i/>
                <w:iCs/>
                <w:color w:val="000000"/>
                <w:spacing w:val="-1"/>
              </w:rPr>
              <w:t>Formazione</w:t>
            </w:r>
            <w:r w:rsidRPr="00BD613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50" w:type="dxa"/>
          </w:tcPr>
          <w:p w14:paraId="2DF83C61" w14:textId="722282C0" w:rsidR="00BE6DDE" w:rsidRPr="00BD6133" w:rsidRDefault="00000000" w:rsidP="00616373">
            <w:pPr>
              <w:spacing w:before="93" w:after="94"/>
              <w:ind w:left="713" w:right="-18"/>
              <w:rPr>
                <w:rFonts w:ascii="Times New Roman" w:hAnsi="Times New Roman" w:cs="Times New Roman"/>
                <w:color w:val="010302"/>
              </w:rPr>
            </w:pPr>
            <w:r w:rsidRPr="00BD6133">
              <w:rPr>
                <w:rFonts w:ascii="Verdana" w:hAnsi="Verdana" w:cs="Verdana"/>
                <w:color w:val="000000"/>
                <w:spacing w:val="-1"/>
                <w:sz w:val="20"/>
                <w:szCs w:val="20"/>
              </w:rPr>
              <w:t xml:space="preserve">€ </w:t>
            </w:r>
            <w:r w:rsidR="00616373" w:rsidRPr="00BD6133">
              <w:rPr>
                <w:rFonts w:ascii="Verdana" w:hAnsi="Verdana" w:cs="Verdana"/>
                <w:color w:val="000000"/>
                <w:spacing w:val="-1"/>
                <w:sz w:val="20"/>
                <w:szCs w:val="20"/>
              </w:rPr>
              <w:t>140</w:t>
            </w:r>
            <w:r w:rsidRPr="00BD6133">
              <w:rPr>
                <w:rFonts w:ascii="Verdana" w:hAnsi="Verdana" w:cs="Verdana"/>
                <w:color w:val="000000"/>
                <w:spacing w:val="-1"/>
                <w:sz w:val="20"/>
                <w:szCs w:val="20"/>
              </w:rPr>
              <w:t>,00</w:t>
            </w:r>
            <w:r w:rsidRPr="00BD61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238653D9" w14:textId="77777777" w:rsidR="00BE6DDE" w:rsidRPr="00BD6133" w:rsidRDefault="00BE6D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34B6706" w14:textId="77777777" w:rsidR="00BE6DDE" w:rsidRPr="00BD6133" w:rsidRDefault="00BE6D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EBC3E0D" w14:textId="77777777" w:rsidR="00BE6DDE" w:rsidRPr="00BD6133" w:rsidRDefault="00BE6D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6A54FB8" w14:textId="77777777" w:rsidR="00BE6DDE" w:rsidRPr="00BD6133" w:rsidRDefault="00BE6D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EEFF4E7" w14:textId="77777777" w:rsidR="00BE6DDE" w:rsidRPr="00BD6133" w:rsidRDefault="00BE6D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692F818" w14:textId="77777777" w:rsidR="00BE6DDE" w:rsidRPr="00BD6133" w:rsidRDefault="00BE6D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F4470B4" w14:textId="77777777" w:rsidR="00BE6DDE" w:rsidRPr="00BD6133" w:rsidRDefault="00BE6D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FA4AE3D" w14:textId="77777777" w:rsidR="00BE6DDE" w:rsidRPr="00BD6133" w:rsidRDefault="00BE6D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BBD35F2" w14:textId="77777777" w:rsidR="00BE6DDE" w:rsidRPr="00BD6133" w:rsidRDefault="00BE6D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4CB7250" w14:textId="77777777" w:rsidR="00BE6DDE" w:rsidRPr="00BD6133" w:rsidRDefault="00BE6D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BED2209" w14:textId="77777777" w:rsidR="00BE6DDE" w:rsidRPr="00BD6133" w:rsidRDefault="00BE6D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33F64E0" w14:textId="77777777" w:rsidR="00BE6DDE" w:rsidRPr="00BD6133" w:rsidRDefault="00BE6D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20DA24A" w14:textId="77777777" w:rsidR="00BE6DDE" w:rsidRPr="00BD6133" w:rsidRDefault="00BE6D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017E492" w14:textId="77777777" w:rsidR="00BE6DDE" w:rsidRPr="00BD6133" w:rsidRDefault="00BE6D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FA8A043" w14:textId="77777777" w:rsidR="00BE6DDE" w:rsidRPr="00BD6133" w:rsidRDefault="00BE6D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319017B" w14:textId="77777777" w:rsidR="00BE6DDE" w:rsidRPr="00BD6133" w:rsidRDefault="00BE6D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15AAF0A" w14:textId="77777777" w:rsidR="00BE6DDE" w:rsidRPr="00BD6133" w:rsidRDefault="00BE6DDE">
      <w:pPr>
        <w:spacing w:after="62"/>
        <w:rPr>
          <w:rFonts w:ascii="Times New Roman" w:hAnsi="Times New Roman"/>
          <w:color w:val="000000" w:themeColor="text1"/>
          <w:sz w:val="24"/>
          <w:szCs w:val="24"/>
        </w:rPr>
      </w:pPr>
    </w:p>
    <w:p w14:paraId="1EF9E6EE" w14:textId="77777777" w:rsidR="00BE6DDE" w:rsidRPr="00BD6133" w:rsidRDefault="00BE6D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41CF932" w14:textId="77777777" w:rsidR="00BE6DDE" w:rsidRPr="00BD6133" w:rsidRDefault="00BE6DDE">
      <w:pPr>
        <w:spacing w:after="69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Grigliatabella"/>
        <w:tblpPr w:vertAnchor="text" w:horzAnchor="page" w:tblpX="1410"/>
        <w:tblOverlap w:val="never"/>
        <w:tblW w:w="9170" w:type="dxa"/>
        <w:tblLayout w:type="fixed"/>
        <w:tblLook w:val="04A0" w:firstRow="1" w:lastRow="0" w:firstColumn="1" w:lastColumn="0" w:noHBand="0" w:noVBand="1"/>
      </w:tblPr>
      <w:tblGrid>
        <w:gridCol w:w="7404"/>
        <w:gridCol w:w="1766"/>
      </w:tblGrid>
      <w:tr w:rsidR="00BE6DDE" w:rsidRPr="00BD6133" w14:paraId="31A7AB0D" w14:textId="77777777">
        <w:trPr>
          <w:trHeight w:hRule="exact" w:val="530"/>
        </w:trPr>
        <w:tc>
          <w:tcPr>
            <w:tcW w:w="7420" w:type="dxa"/>
          </w:tcPr>
          <w:p w14:paraId="1690F0F9" w14:textId="77777777" w:rsidR="00BE6DDE" w:rsidRPr="00BD6133" w:rsidRDefault="00000000">
            <w:pPr>
              <w:spacing w:before="189" w:after="94"/>
              <w:ind w:left="33" w:right="-18"/>
              <w:rPr>
                <w:rFonts w:ascii="Times New Roman" w:hAnsi="Times New Roman" w:cs="Times New Roman"/>
                <w:color w:val="010302"/>
              </w:rPr>
            </w:pPr>
            <w:r w:rsidRPr="00BD6133">
              <w:rPr>
                <w:rFonts w:ascii="Verdana" w:hAnsi="Verdana" w:cs="Verdana"/>
                <w:b/>
                <w:bCs/>
                <w:color w:val="000000"/>
                <w:spacing w:val="-1"/>
              </w:rPr>
              <w:lastRenderedPageBreak/>
              <w:t>COSTI VARIABILI</w:t>
            </w:r>
            <w:r w:rsidRPr="00BD613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70" w:type="dxa"/>
          </w:tcPr>
          <w:p w14:paraId="51793308" w14:textId="77777777" w:rsidR="00BE6DDE" w:rsidRPr="00BD6133" w:rsidRDefault="00BE6DD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E6DDE" w:rsidRPr="00BD6133" w14:paraId="7602C563" w14:textId="77777777">
        <w:trPr>
          <w:trHeight w:hRule="exact" w:val="420"/>
        </w:trPr>
        <w:tc>
          <w:tcPr>
            <w:tcW w:w="7420" w:type="dxa"/>
          </w:tcPr>
          <w:p w14:paraId="0859CFD8" w14:textId="6997FF05" w:rsidR="00BE6DDE" w:rsidRPr="00BD6133" w:rsidRDefault="00000000">
            <w:pPr>
              <w:spacing w:before="51" w:after="97"/>
              <w:ind w:left="33" w:right="-18"/>
              <w:rPr>
                <w:rFonts w:ascii="Times New Roman" w:hAnsi="Times New Roman" w:cs="Times New Roman"/>
                <w:color w:val="010302"/>
              </w:rPr>
            </w:pPr>
            <w:r w:rsidRPr="00BD6133">
              <w:rPr>
                <w:rFonts w:ascii="Verdana" w:hAnsi="Verdana" w:cs="Verdana"/>
                <w:b/>
                <w:bCs/>
                <w:color w:val="000000"/>
                <w:spacing w:val="-6"/>
                <w:sz w:val="24"/>
                <w:szCs w:val="24"/>
              </w:rPr>
              <w:t>Stagiona</w:t>
            </w:r>
            <w:r w:rsidR="008B4206" w:rsidRPr="00BD6133">
              <w:rPr>
                <w:rFonts w:ascii="Verdana" w:hAnsi="Verdana" w:cs="Verdana"/>
                <w:b/>
                <w:bCs/>
                <w:color w:val="000000"/>
                <w:spacing w:val="-6"/>
                <w:sz w:val="24"/>
                <w:szCs w:val="24"/>
              </w:rPr>
              <w:t>l</w:t>
            </w:r>
            <w:r w:rsidRPr="00BD6133">
              <w:rPr>
                <w:rFonts w:ascii="Verdana" w:hAnsi="Verdana" w:cs="Verdana"/>
                <w:b/>
                <w:bCs/>
                <w:color w:val="000000"/>
                <w:spacing w:val="-6"/>
                <w:sz w:val="24"/>
                <w:szCs w:val="24"/>
              </w:rPr>
              <w:t>i</w:t>
            </w:r>
            <w:r w:rsidRPr="00BD61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70" w:type="dxa"/>
          </w:tcPr>
          <w:p w14:paraId="788734D5" w14:textId="14BB20C9" w:rsidR="00BE6DDE" w:rsidRPr="00BD6133" w:rsidRDefault="00000000">
            <w:pPr>
              <w:spacing w:before="51" w:after="97"/>
              <w:ind w:left="238" w:right="-18"/>
              <w:rPr>
                <w:rFonts w:ascii="Times New Roman" w:hAnsi="Times New Roman" w:cs="Times New Roman"/>
                <w:color w:val="010302"/>
              </w:rPr>
            </w:pPr>
            <w:r w:rsidRPr="00BD6133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 xml:space="preserve">€ </w:t>
            </w:r>
            <w:r w:rsidR="00F37AF2" w:rsidRPr="00BD6133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5.040,00</w:t>
            </w:r>
            <w:r w:rsidRPr="00BD61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E6DDE" w:rsidRPr="00BD6133" w14:paraId="17F55FB3" w14:textId="77777777">
        <w:trPr>
          <w:trHeight w:hRule="exact" w:val="420"/>
        </w:trPr>
        <w:tc>
          <w:tcPr>
            <w:tcW w:w="7420" w:type="dxa"/>
          </w:tcPr>
          <w:p w14:paraId="635B6A76" w14:textId="582F7F1E" w:rsidR="00BE6DDE" w:rsidRPr="00BD6133" w:rsidRDefault="008B4206">
            <w:pPr>
              <w:spacing w:before="51" w:after="97"/>
              <w:ind w:left="33" w:right="-18"/>
              <w:rPr>
                <w:rFonts w:ascii="Times New Roman" w:hAnsi="Times New Roman" w:cs="Times New Roman"/>
                <w:color w:val="010302"/>
              </w:rPr>
            </w:pPr>
            <w:r w:rsidRPr="00BD6133">
              <w:rPr>
                <w:rFonts w:ascii="Verdana" w:hAnsi="Verdana" w:cs="Verdana"/>
                <w:i/>
                <w:iCs/>
                <w:color w:val="000000"/>
                <w:spacing w:val="-2"/>
                <w:sz w:val="24"/>
                <w:szCs w:val="24"/>
              </w:rPr>
              <w:t>Pulizie straordinarie</w:t>
            </w:r>
            <w:r w:rsidRPr="00BD61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70" w:type="dxa"/>
          </w:tcPr>
          <w:p w14:paraId="451028AD" w14:textId="2465ECCA" w:rsidR="00BE6DDE" w:rsidRPr="00BD6133" w:rsidRDefault="00000000">
            <w:pPr>
              <w:spacing w:before="107" w:after="90"/>
              <w:ind w:left="582" w:right="-18"/>
              <w:rPr>
                <w:rFonts w:ascii="Times New Roman" w:hAnsi="Times New Roman" w:cs="Times New Roman"/>
                <w:color w:val="010302"/>
              </w:rPr>
            </w:pPr>
            <w:r w:rsidRPr="00BD6133">
              <w:rPr>
                <w:rFonts w:ascii="Verdana" w:hAnsi="Verdana" w:cs="Verdana"/>
                <w:i/>
                <w:iCs/>
                <w:color w:val="000000"/>
                <w:spacing w:val="-1"/>
                <w:sz w:val="20"/>
                <w:szCs w:val="20"/>
              </w:rPr>
              <w:t>€ 1.</w:t>
            </w:r>
            <w:r w:rsidR="00F37AF2" w:rsidRPr="00BD6133">
              <w:rPr>
                <w:rFonts w:ascii="Verdana" w:hAnsi="Verdana" w:cs="Verdana"/>
                <w:i/>
                <w:iCs/>
                <w:color w:val="000000"/>
                <w:spacing w:val="-1"/>
                <w:sz w:val="20"/>
                <w:szCs w:val="20"/>
              </w:rPr>
              <w:t>2</w:t>
            </w:r>
            <w:r w:rsidRPr="00BD6133">
              <w:rPr>
                <w:rFonts w:ascii="Verdana" w:hAnsi="Verdana" w:cs="Verdana"/>
                <w:i/>
                <w:iCs/>
                <w:color w:val="000000"/>
                <w:spacing w:val="-1"/>
                <w:sz w:val="20"/>
                <w:szCs w:val="20"/>
              </w:rPr>
              <w:t>00,00</w:t>
            </w:r>
            <w:r w:rsidRPr="00BD61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E6DDE" w:rsidRPr="00BD6133" w14:paraId="7B2C6310" w14:textId="77777777">
        <w:trPr>
          <w:trHeight w:hRule="exact" w:val="430"/>
        </w:trPr>
        <w:tc>
          <w:tcPr>
            <w:tcW w:w="7420" w:type="dxa"/>
          </w:tcPr>
          <w:p w14:paraId="3B650A41" w14:textId="77777777" w:rsidR="00BE6DDE" w:rsidRPr="00BD6133" w:rsidRDefault="00000000">
            <w:pPr>
              <w:spacing w:before="52" w:after="106"/>
              <w:ind w:left="33" w:right="-18"/>
              <w:rPr>
                <w:rFonts w:ascii="Times New Roman" w:hAnsi="Times New Roman" w:cs="Times New Roman"/>
                <w:color w:val="010302"/>
              </w:rPr>
            </w:pPr>
            <w:r w:rsidRPr="00BD6133">
              <w:rPr>
                <w:rFonts w:ascii="Verdana" w:hAnsi="Verdana" w:cs="Verdana"/>
                <w:i/>
                <w:iCs/>
                <w:color w:val="000000"/>
                <w:spacing w:val="-1"/>
                <w:sz w:val="24"/>
                <w:szCs w:val="24"/>
              </w:rPr>
              <w:t>Manutenzione verde</w:t>
            </w:r>
            <w:r w:rsidRPr="00BD61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70" w:type="dxa"/>
          </w:tcPr>
          <w:p w14:paraId="2E472A3E" w14:textId="261C5F49" w:rsidR="00BE6DDE" w:rsidRPr="00BD6133" w:rsidRDefault="00000000">
            <w:pPr>
              <w:spacing w:before="108" w:after="99"/>
              <w:ind w:left="582" w:right="-18"/>
              <w:rPr>
                <w:rFonts w:ascii="Times New Roman" w:hAnsi="Times New Roman" w:cs="Times New Roman"/>
                <w:color w:val="010302"/>
              </w:rPr>
            </w:pPr>
            <w:r w:rsidRPr="00BD6133">
              <w:rPr>
                <w:rFonts w:ascii="Verdana" w:hAnsi="Verdana" w:cs="Verdana"/>
                <w:i/>
                <w:iCs/>
                <w:color w:val="000000"/>
                <w:spacing w:val="-1"/>
                <w:sz w:val="20"/>
                <w:szCs w:val="20"/>
              </w:rPr>
              <w:t xml:space="preserve">€ </w:t>
            </w:r>
            <w:r w:rsidR="00F37AF2" w:rsidRPr="00BD6133">
              <w:rPr>
                <w:rFonts w:ascii="Verdana" w:hAnsi="Verdana" w:cs="Verdana"/>
                <w:i/>
                <w:iCs/>
                <w:color w:val="000000"/>
                <w:spacing w:val="-1"/>
                <w:sz w:val="20"/>
                <w:szCs w:val="20"/>
              </w:rPr>
              <w:t>2.100</w:t>
            </w:r>
            <w:r w:rsidRPr="00BD6133">
              <w:rPr>
                <w:rFonts w:ascii="Verdana" w:hAnsi="Verdana" w:cs="Verdana"/>
                <w:i/>
                <w:iCs/>
                <w:color w:val="000000"/>
                <w:spacing w:val="-1"/>
                <w:sz w:val="20"/>
                <w:szCs w:val="20"/>
              </w:rPr>
              <w:t>,00</w:t>
            </w:r>
            <w:r w:rsidRPr="00BD61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70E15525" w14:textId="77777777" w:rsidR="00BE6DDE" w:rsidRPr="00BD6133" w:rsidRDefault="00BE6D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F8C61DB" w14:textId="77777777" w:rsidR="00BE6DDE" w:rsidRPr="00BD6133" w:rsidRDefault="00BE6D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792DA50" w14:textId="77777777" w:rsidR="00BE6DDE" w:rsidRPr="00BD6133" w:rsidRDefault="00BE6D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7CDFB09" w14:textId="77777777" w:rsidR="00BE6DDE" w:rsidRPr="00BD6133" w:rsidRDefault="00BE6D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4248F84" w14:textId="77777777" w:rsidR="00BE6DDE" w:rsidRPr="00BD6133" w:rsidRDefault="00BE6D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CCF5F96" w14:textId="77777777" w:rsidR="00BE6DDE" w:rsidRPr="00BD6133" w:rsidRDefault="00BE6DDE">
      <w:pPr>
        <w:spacing w:after="124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Grigliatabella"/>
        <w:tblpPr w:vertAnchor="text" w:horzAnchor="page" w:tblpX="1410"/>
        <w:tblOverlap w:val="never"/>
        <w:tblW w:w="9170" w:type="dxa"/>
        <w:tblLayout w:type="fixed"/>
        <w:tblLook w:val="04A0" w:firstRow="1" w:lastRow="0" w:firstColumn="1" w:lastColumn="0" w:noHBand="0" w:noVBand="1"/>
      </w:tblPr>
      <w:tblGrid>
        <w:gridCol w:w="7404"/>
        <w:gridCol w:w="1766"/>
      </w:tblGrid>
      <w:tr w:rsidR="00BE6DDE" w:rsidRPr="00BD6133" w14:paraId="7F1C1D33" w14:textId="77777777">
        <w:trPr>
          <w:trHeight w:hRule="exact" w:val="430"/>
        </w:trPr>
        <w:tc>
          <w:tcPr>
            <w:tcW w:w="7420" w:type="dxa"/>
          </w:tcPr>
          <w:p w14:paraId="3A92F048" w14:textId="171A3F37" w:rsidR="00BE6DDE" w:rsidRPr="00BD6133" w:rsidRDefault="00000000">
            <w:pPr>
              <w:spacing w:before="61"/>
              <w:ind w:left="33" w:right="-18"/>
              <w:rPr>
                <w:rFonts w:ascii="Times New Roman" w:hAnsi="Times New Roman" w:cs="Times New Roman"/>
                <w:color w:val="010302"/>
              </w:rPr>
            </w:pPr>
            <w:r w:rsidRPr="00BD6133">
              <w:rPr>
                <w:rFonts w:ascii="Verdana" w:hAnsi="Verdana" w:cs="Verdana"/>
                <w:i/>
                <w:iCs/>
                <w:color w:val="000000"/>
                <w:spacing w:val="-3"/>
                <w:sz w:val="24"/>
                <w:szCs w:val="24"/>
              </w:rPr>
              <w:t>Materia</w:t>
            </w:r>
            <w:r w:rsidR="008B4206" w:rsidRPr="00BD6133">
              <w:rPr>
                <w:rFonts w:ascii="Verdana" w:hAnsi="Verdana" w:cs="Verdana"/>
                <w:i/>
                <w:iCs/>
                <w:color w:val="000000"/>
                <w:spacing w:val="-3"/>
                <w:sz w:val="24"/>
                <w:szCs w:val="24"/>
              </w:rPr>
              <w:t>l</w:t>
            </w:r>
            <w:r w:rsidRPr="00BD6133">
              <w:rPr>
                <w:rFonts w:ascii="Verdana" w:hAnsi="Verdana" w:cs="Verdana"/>
                <w:i/>
                <w:iCs/>
                <w:color w:val="000000"/>
                <w:spacing w:val="-3"/>
                <w:sz w:val="24"/>
                <w:szCs w:val="24"/>
              </w:rPr>
              <w:t>i consumo</w:t>
            </w:r>
            <w:r w:rsidRPr="00BD61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70" w:type="dxa"/>
          </w:tcPr>
          <w:p w14:paraId="3218DE7D" w14:textId="750786E2" w:rsidR="00BE6DDE" w:rsidRPr="00BD6133" w:rsidRDefault="00000000">
            <w:pPr>
              <w:spacing w:before="125" w:after="82"/>
              <w:ind w:left="582" w:right="-18"/>
              <w:rPr>
                <w:rFonts w:ascii="Times New Roman" w:hAnsi="Times New Roman" w:cs="Times New Roman"/>
                <w:color w:val="010302"/>
              </w:rPr>
            </w:pPr>
            <w:r w:rsidRPr="00BD6133">
              <w:rPr>
                <w:rFonts w:ascii="Verdana" w:hAnsi="Verdana" w:cs="Verdana"/>
                <w:i/>
                <w:iCs/>
                <w:color w:val="000000"/>
                <w:spacing w:val="-1"/>
                <w:sz w:val="20"/>
                <w:szCs w:val="20"/>
              </w:rPr>
              <w:t xml:space="preserve">€ </w:t>
            </w:r>
            <w:r w:rsidR="00F37AF2" w:rsidRPr="00BD6133">
              <w:rPr>
                <w:rFonts w:ascii="Verdana" w:hAnsi="Verdana" w:cs="Verdana"/>
                <w:i/>
                <w:iCs/>
                <w:color w:val="000000"/>
                <w:spacing w:val="-1"/>
                <w:sz w:val="20"/>
                <w:szCs w:val="20"/>
              </w:rPr>
              <w:t>1.740</w:t>
            </w:r>
            <w:r w:rsidRPr="00BD6133">
              <w:rPr>
                <w:rFonts w:ascii="Verdana" w:hAnsi="Verdana" w:cs="Verdana"/>
                <w:i/>
                <w:iCs/>
                <w:color w:val="000000"/>
                <w:spacing w:val="-1"/>
                <w:sz w:val="20"/>
                <w:szCs w:val="20"/>
              </w:rPr>
              <w:t>,00</w:t>
            </w:r>
            <w:r w:rsidRPr="00BD61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E6DDE" w:rsidRPr="00BD6133" w14:paraId="0B3DA27D" w14:textId="77777777">
        <w:trPr>
          <w:trHeight w:hRule="exact" w:val="420"/>
        </w:trPr>
        <w:tc>
          <w:tcPr>
            <w:tcW w:w="7420" w:type="dxa"/>
          </w:tcPr>
          <w:p w14:paraId="74992BC7" w14:textId="3511F13A" w:rsidR="00BE6DDE" w:rsidRPr="00BD6133" w:rsidRDefault="00000000">
            <w:pPr>
              <w:spacing w:before="51"/>
              <w:ind w:left="33" w:right="-18"/>
              <w:rPr>
                <w:rFonts w:ascii="Times New Roman" w:hAnsi="Times New Roman" w:cs="Times New Roman"/>
                <w:color w:val="010302"/>
              </w:rPr>
            </w:pPr>
            <w:r w:rsidRPr="00BD6133">
              <w:rPr>
                <w:rFonts w:ascii="Verdana" w:hAnsi="Verdana" w:cs="Verdana"/>
                <w:b/>
                <w:bCs/>
                <w:color w:val="000000"/>
                <w:spacing w:val="-5"/>
                <w:sz w:val="24"/>
                <w:szCs w:val="24"/>
              </w:rPr>
              <w:t>Promoziona</w:t>
            </w:r>
            <w:r w:rsidR="008B4206" w:rsidRPr="00BD6133">
              <w:rPr>
                <w:rFonts w:ascii="Verdana" w:hAnsi="Verdana" w:cs="Verdana"/>
                <w:b/>
                <w:bCs/>
                <w:color w:val="000000"/>
                <w:spacing w:val="-5"/>
                <w:sz w:val="24"/>
                <w:szCs w:val="24"/>
              </w:rPr>
              <w:t>l</w:t>
            </w:r>
            <w:r w:rsidRPr="00BD6133">
              <w:rPr>
                <w:rFonts w:ascii="Verdana" w:hAnsi="Verdana" w:cs="Verdana"/>
                <w:b/>
                <w:bCs/>
                <w:color w:val="000000"/>
                <w:spacing w:val="-5"/>
                <w:sz w:val="24"/>
                <w:szCs w:val="24"/>
              </w:rPr>
              <w:t>i</w:t>
            </w:r>
            <w:r w:rsidRPr="00BD61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70" w:type="dxa"/>
          </w:tcPr>
          <w:p w14:paraId="3331740B" w14:textId="24D38C93" w:rsidR="00BE6DDE" w:rsidRPr="00BD6133" w:rsidRDefault="00000000">
            <w:pPr>
              <w:spacing w:before="51"/>
              <w:ind w:left="238" w:right="-18"/>
              <w:rPr>
                <w:rFonts w:ascii="Times New Roman" w:hAnsi="Times New Roman" w:cs="Times New Roman"/>
                <w:color w:val="010302"/>
              </w:rPr>
            </w:pPr>
            <w:r w:rsidRPr="00BD6133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 xml:space="preserve">€ </w:t>
            </w:r>
            <w:r w:rsidR="00F76F89" w:rsidRPr="00BD6133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1</w:t>
            </w:r>
            <w:r w:rsidRPr="00BD6133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.</w:t>
            </w:r>
            <w:r w:rsidR="00F76F89" w:rsidRPr="00BD6133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2</w:t>
            </w:r>
            <w:r w:rsidRPr="00BD6133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00,00</w:t>
            </w:r>
            <w:r w:rsidRPr="00BD61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E6DDE" w:rsidRPr="00BD6133" w14:paraId="0C64FB22" w14:textId="77777777">
        <w:trPr>
          <w:trHeight w:hRule="exact" w:val="420"/>
        </w:trPr>
        <w:tc>
          <w:tcPr>
            <w:tcW w:w="7420" w:type="dxa"/>
          </w:tcPr>
          <w:p w14:paraId="568F5CBE" w14:textId="5E372F2B" w:rsidR="00BE6DDE" w:rsidRPr="00BD6133" w:rsidRDefault="00000000">
            <w:pPr>
              <w:spacing w:before="51"/>
              <w:ind w:left="33" w:right="-18"/>
              <w:rPr>
                <w:rFonts w:ascii="Times New Roman" w:hAnsi="Times New Roman" w:cs="Times New Roman"/>
                <w:color w:val="010302"/>
              </w:rPr>
            </w:pPr>
            <w:r w:rsidRPr="00BD6133">
              <w:rPr>
                <w:rFonts w:ascii="Verdana" w:hAnsi="Verdana" w:cs="Verdana"/>
                <w:i/>
                <w:iCs/>
                <w:color w:val="000000"/>
                <w:spacing w:val="-2"/>
                <w:sz w:val="24"/>
                <w:szCs w:val="24"/>
              </w:rPr>
              <w:t xml:space="preserve">Marketing </w:t>
            </w:r>
            <w:r w:rsidR="008B4206" w:rsidRPr="00BD6133">
              <w:rPr>
                <w:rFonts w:ascii="Verdana" w:hAnsi="Verdana" w:cs="Verdana"/>
                <w:i/>
                <w:iCs/>
                <w:color w:val="000000"/>
                <w:spacing w:val="-2"/>
                <w:sz w:val="24"/>
                <w:szCs w:val="24"/>
              </w:rPr>
              <w:t>territoriale</w:t>
            </w:r>
            <w:r w:rsidRPr="00BD61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70" w:type="dxa"/>
          </w:tcPr>
          <w:p w14:paraId="54E5BBDD" w14:textId="54C0810D" w:rsidR="00BE6DDE" w:rsidRPr="00BD6133" w:rsidRDefault="00000000">
            <w:pPr>
              <w:spacing w:before="116" w:after="81"/>
              <w:ind w:left="582" w:right="-18"/>
              <w:rPr>
                <w:rFonts w:ascii="Times New Roman" w:hAnsi="Times New Roman" w:cs="Times New Roman"/>
                <w:color w:val="010302"/>
              </w:rPr>
            </w:pPr>
            <w:r w:rsidRPr="00BD6133">
              <w:rPr>
                <w:rFonts w:ascii="Verdana" w:hAnsi="Verdana" w:cs="Verdana"/>
                <w:color w:val="000000"/>
                <w:spacing w:val="-1"/>
                <w:sz w:val="20"/>
                <w:szCs w:val="20"/>
              </w:rPr>
              <w:t xml:space="preserve">€ </w:t>
            </w:r>
            <w:r w:rsidR="00F76F89" w:rsidRPr="00BD6133">
              <w:rPr>
                <w:rFonts w:ascii="Verdana" w:hAnsi="Verdana" w:cs="Verdana"/>
                <w:color w:val="000000"/>
                <w:spacing w:val="-1"/>
                <w:sz w:val="20"/>
                <w:szCs w:val="20"/>
              </w:rPr>
              <w:t>800</w:t>
            </w:r>
            <w:r w:rsidRPr="00BD6133">
              <w:rPr>
                <w:rFonts w:ascii="Verdana" w:hAnsi="Verdana" w:cs="Verdana"/>
                <w:color w:val="000000"/>
                <w:spacing w:val="-1"/>
                <w:sz w:val="20"/>
                <w:szCs w:val="20"/>
              </w:rPr>
              <w:t>,00</w:t>
            </w:r>
            <w:r w:rsidRPr="00BD61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E6DDE" w:rsidRPr="00BD6133" w14:paraId="58AE655D" w14:textId="77777777">
        <w:trPr>
          <w:trHeight w:hRule="exact" w:val="420"/>
        </w:trPr>
        <w:tc>
          <w:tcPr>
            <w:tcW w:w="7420" w:type="dxa"/>
          </w:tcPr>
          <w:p w14:paraId="190305C5" w14:textId="178E77EE" w:rsidR="00BE6DDE" w:rsidRPr="00BD6133" w:rsidRDefault="008B4206">
            <w:pPr>
              <w:spacing w:before="52"/>
              <w:ind w:left="33" w:right="-18"/>
              <w:rPr>
                <w:rFonts w:ascii="Times New Roman" w:hAnsi="Times New Roman" w:cs="Times New Roman"/>
                <w:color w:val="010302"/>
              </w:rPr>
            </w:pPr>
            <w:r w:rsidRPr="00BD6133">
              <w:rPr>
                <w:rFonts w:ascii="Verdana" w:hAnsi="Verdana" w:cs="Verdana"/>
                <w:i/>
                <w:iCs/>
                <w:color w:val="000000"/>
                <w:spacing w:val="-2"/>
                <w:sz w:val="24"/>
                <w:szCs w:val="24"/>
              </w:rPr>
              <w:t>Materiale informativo</w:t>
            </w:r>
            <w:r w:rsidRPr="00BD61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70" w:type="dxa"/>
          </w:tcPr>
          <w:p w14:paraId="240115CF" w14:textId="04DE499C" w:rsidR="00BE6DDE" w:rsidRPr="00BD6133" w:rsidRDefault="00000000">
            <w:pPr>
              <w:spacing w:before="116"/>
              <w:ind w:left="582" w:right="-18"/>
              <w:rPr>
                <w:rFonts w:ascii="Times New Roman" w:hAnsi="Times New Roman" w:cs="Times New Roman"/>
                <w:color w:val="010302"/>
              </w:rPr>
            </w:pPr>
            <w:r w:rsidRPr="00BD6133">
              <w:rPr>
                <w:rFonts w:ascii="Verdana" w:hAnsi="Verdana" w:cs="Verdana"/>
                <w:color w:val="000000"/>
                <w:spacing w:val="-1"/>
                <w:sz w:val="20"/>
                <w:szCs w:val="20"/>
              </w:rPr>
              <w:t xml:space="preserve">€ </w:t>
            </w:r>
            <w:r w:rsidR="00F76F89" w:rsidRPr="00BD6133">
              <w:rPr>
                <w:rFonts w:ascii="Verdana" w:hAnsi="Verdana" w:cs="Verdana"/>
                <w:color w:val="000000"/>
                <w:spacing w:val="-1"/>
                <w:sz w:val="20"/>
                <w:szCs w:val="20"/>
              </w:rPr>
              <w:t>400</w:t>
            </w:r>
            <w:r w:rsidRPr="00BD6133">
              <w:rPr>
                <w:rFonts w:ascii="Verdana" w:hAnsi="Verdana" w:cs="Verdana"/>
                <w:color w:val="000000"/>
                <w:spacing w:val="-1"/>
                <w:sz w:val="20"/>
                <w:szCs w:val="20"/>
              </w:rPr>
              <w:t>,00</w:t>
            </w:r>
            <w:r w:rsidRPr="00BD61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E6DDE" w:rsidRPr="005B7477" w14:paraId="4FBC039C" w14:textId="77777777">
        <w:trPr>
          <w:trHeight w:hRule="exact" w:val="420"/>
        </w:trPr>
        <w:tc>
          <w:tcPr>
            <w:tcW w:w="7420" w:type="dxa"/>
          </w:tcPr>
          <w:p w14:paraId="35737F58" w14:textId="0871DD3A" w:rsidR="00BE6DDE" w:rsidRPr="00D81E7E" w:rsidRDefault="008B4206">
            <w:pPr>
              <w:spacing w:before="51"/>
              <w:ind w:left="33" w:right="-18"/>
              <w:rPr>
                <w:rFonts w:ascii="Times New Roman" w:hAnsi="Times New Roman" w:cs="Times New Roman"/>
                <w:color w:val="010302"/>
              </w:rPr>
            </w:pPr>
            <w:r w:rsidRPr="00D81E7E">
              <w:rPr>
                <w:rFonts w:ascii="Verdana" w:hAnsi="Verdana" w:cs="Verdana"/>
                <w:b/>
                <w:bCs/>
                <w:color w:val="000000"/>
                <w:spacing w:val="-5"/>
                <w:sz w:val="24"/>
                <w:szCs w:val="24"/>
              </w:rPr>
              <w:t>Gestionali Variabili</w:t>
            </w:r>
            <w:r w:rsidRPr="00D81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70" w:type="dxa"/>
          </w:tcPr>
          <w:p w14:paraId="2AE935A7" w14:textId="7F9E8C6E" w:rsidR="00BE6DDE" w:rsidRPr="00D81E7E" w:rsidRDefault="00000000" w:rsidP="005B7477">
            <w:pPr>
              <w:spacing w:before="51"/>
              <w:ind w:left="67" w:right="-18"/>
              <w:jc w:val="right"/>
              <w:rPr>
                <w:rFonts w:ascii="Times New Roman" w:hAnsi="Times New Roman" w:cs="Times New Roman"/>
                <w:color w:val="010302"/>
              </w:rPr>
            </w:pPr>
            <w:r w:rsidRPr="00D81E7E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 xml:space="preserve">€ </w:t>
            </w:r>
            <w:r w:rsidR="005B7477" w:rsidRPr="00D81E7E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2.825,00</w:t>
            </w:r>
            <w:r w:rsidRPr="00D81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E6DDE" w:rsidRPr="005B7477" w14:paraId="713C7262" w14:textId="77777777">
        <w:trPr>
          <w:trHeight w:hRule="exact" w:val="420"/>
        </w:trPr>
        <w:tc>
          <w:tcPr>
            <w:tcW w:w="7420" w:type="dxa"/>
          </w:tcPr>
          <w:p w14:paraId="7AE35D7F" w14:textId="45A517B1" w:rsidR="00BE6DDE" w:rsidRPr="00D81E7E" w:rsidRDefault="00000000">
            <w:pPr>
              <w:spacing w:before="52"/>
              <w:ind w:left="33" w:right="-18"/>
              <w:rPr>
                <w:rFonts w:ascii="Times New Roman" w:hAnsi="Times New Roman" w:cs="Times New Roman"/>
                <w:color w:val="010302"/>
              </w:rPr>
            </w:pPr>
            <w:r w:rsidRPr="00D81E7E">
              <w:rPr>
                <w:rFonts w:ascii="Verdana" w:hAnsi="Verdana" w:cs="Verdana"/>
                <w:i/>
                <w:iCs/>
                <w:color w:val="000000"/>
                <w:spacing w:val="-2"/>
                <w:sz w:val="24"/>
                <w:szCs w:val="24"/>
              </w:rPr>
              <w:t>Consumi energetici stagiona</w:t>
            </w:r>
            <w:r w:rsidR="005B7477" w:rsidRPr="00D81E7E">
              <w:rPr>
                <w:rFonts w:ascii="Verdana" w:hAnsi="Verdana" w:cs="Verdana"/>
                <w:i/>
                <w:iCs/>
                <w:color w:val="000000"/>
                <w:spacing w:val="-2"/>
                <w:sz w:val="24"/>
                <w:szCs w:val="24"/>
              </w:rPr>
              <w:t>l</w:t>
            </w:r>
            <w:r w:rsidRPr="00D81E7E">
              <w:rPr>
                <w:rFonts w:ascii="Verdana" w:hAnsi="Verdana" w:cs="Verdana"/>
                <w:i/>
                <w:iCs/>
                <w:color w:val="000000"/>
                <w:spacing w:val="-2"/>
                <w:sz w:val="24"/>
                <w:szCs w:val="24"/>
              </w:rPr>
              <w:t>i</w:t>
            </w:r>
            <w:r w:rsidRPr="00D81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70" w:type="dxa"/>
          </w:tcPr>
          <w:p w14:paraId="7F86CB91" w14:textId="367FC340" w:rsidR="00BE6DDE" w:rsidRPr="00D81E7E" w:rsidRDefault="00000000" w:rsidP="005B7477">
            <w:pPr>
              <w:spacing w:before="116"/>
              <w:ind w:left="455" w:right="-18"/>
              <w:jc w:val="right"/>
              <w:rPr>
                <w:rFonts w:ascii="Times New Roman" w:hAnsi="Times New Roman" w:cs="Times New Roman"/>
                <w:color w:val="010302"/>
              </w:rPr>
            </w:pPr>
            <w:r w:rsidRPr="00D81E7E">
              <w:rPr>
                <w:rFonts w:ascii="Verdana" w:hAnsi="Verdana" w:cs="Verdana"/>
                <w:color w:val="000000"/>
                <w:spacing w:val="-1"/>
                <w:sz w:val="20"/>
                <w:szCs w:val="20"/>
              </w:rPr>
              <w:t xml:space="preserve">€ </w:t>
            </w:r>
            <w:r w:rsidR="005B7477" w:rsidRPr="00D81E7E">
              <w:rPr>
                <w:rFonts w:ascii="Verdana" w:hAnsi="Verdana" w:cs="Verdana"/>
                <w:color w:val="000000"/>
                <w:spacing w:val="-1"/>
                <w:sz w:val="20"/>
                <w:szCs w:val="20"/>
              </w:rPr>
              <w:t>2.120,00</w:t>
            </w:r>
            <w:r w:rsidRPr="00D81E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E6DDE" w:rsidRPr="00BD6133" w14:paraId="70805A7A" w14:textId="77777777">
        <w:trPr>
          <w:trHeight w:hRule="exact" w:val="430"/>
        </w:trPr>
        <w:tc>
          <w:tcPr>
            <w:tcW w:w="7420" w:type="dxa"/>
          </w:tcPr>
          <w:p w14:paraId="36FD0B6B" w14:textId="1E69AAD2" w:rsidR="00BE6DDE" w:rsidRPr="00D81E7E" w:rsidRDefault="00000000">
            <w:pPr>
              <w:spacing w:before="61"/>
              <w:ind w:left="33" w:right="-18"/>
              <w:rPr>
                <w:rFonts w:ascii="Times New Roman" w:hAnsi="Times New Roman" w:cs="Times New Roman"/>
                <w:color w:val="010302"/>
              </w:rPr>
            </w:pPr>
            <w:r w:rsidRPr="00D81E7E">
              <w:rPr>
                <w:rFonts w:ascii="Verdana" w:hAnsi="Verdana" w:cs="Verdana"/>
                <w:i/>
                <w:iCs/>
                <w:color w:val="000000"/>
                <w:spacing w:val="-3"/>
                <w:sz w:val="24"/>
                <w:szCs w:val="24"/>
              </w:rPr>
              <w:t>Materia</w:t>
            </w:r>
            <w:r w:rsidR="008B4206" w:rsidRPr="00D81E7E">
              <w:rPr>
                <w:rFonts w:ascii="Verdana" w:hAnsi="Verdana" w:cs="Verdana"/>
                <w:i/>
                <w:iCs/>
                <w:color w:val="000000"/>
                <w:spacing w:val="-3"/>
                <w:sz w:val="24"/>
                <w:szCs w:val="24"/>
              </w:rPr>
              <w:t>l</w:t>
            </w:r>
            <w:r w:rsidRPr="00D81E7E">
              <w:rPr>
                <w:rFonts w:ascii="Verdana" w:hAnsi="Verdana" w:cs="Verdana"/>
                <w:i/>
                <w:iCs/>
                <w:color w:val="000000"/>
                <w:spacing w:val="-3"/>
                <w:sz w:val="24"/>
                <w:szCs w:val="24"/>
              </w:rPr>
              <w:t>i ricambio</w:t>
            </w:r>
            <w:r w:rsidRPr="00D81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70" w:type="dxa"/>
          </w:tcPr>
          <w:p w14:paraId="24ABDE6A" w14:textId="19EE0880" w:rsidR="00BE6DDE" w:rsidRPr="00D81E7E" w:rsidRDefault="00000000" w:rsidP="005B7477">
            <w:pPr>
              <w:spacing w:before="118" w:after="89"/>
              <w:ind w:left="582" w:right="-18"/>
              <w:jc w:val="right"/>
              <w:rPr>
                <w:rFonts w:ascii="Times New Roman" w:hAnsi="Times New Roman" w:cs="Times New Roman"/>
                <w:color w:val="010302"/>
              </w:rPr>
            </w:pPr>
            <w:r w:rsidRPr="00D81E7E">
              <w:rPr>
                <w:rFonts w:ascii="Verdana" w:hAnsi="Verdana" w:cs="Verdana"/>
                <w:color w:val="000000"/>
                <w:spacing w:val="-1"/>
                <w:sz w:val="20"/>
                <w:szCs w:val="20"/>
              </w:rPr>
              <w:t xml:space="preserve">€ </w:t>
            </w:r>
            <w:r w:rsidR="005B7477" w:rsidRPr="00D81E7E">
              <w:rPr>
                <w:rFonts w:ascii="Verdana" w:hAnsi="Verdana" w:cs="Verdana"/>
                <w:color w:val="000000"/>
                <w:spacing w:val="-1"/>
                <w:sz w:val="20"/>
                <w:szCs w:val="20"/>
              </w:rPr>
              <w:t>705,00</w:t>
            </w:r>
            <w:r w:rsidRPr="00D81E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071BEF96" w14:textId="77777777" w:rsidR="00BE6DDE" w:rsidRPr="00BD6133" w:rsidRDefault="00BE6D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5C30B4F" w14:textId="77777777" w:rsidR="00BE6DDE" w:rsidRPr="00BD6133" w:rsidRDefault="00BE6D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695A9EB" w14:textId="77777777" w:rsidR="00BE6DDE" w:rsidRPr="00BD6133" w:rsidRDefault="00BE6D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6A47C82" w14:textId="77777777" w:rsidR="00BE6DDE" w:rsidRPr="00BD6133" w:rsidRDefault="00BE6D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F493C6E" w14:textId="77777777" w:rsidR="00BE6DDE" w:rsidRPr="00BD6133" w:rsidRDefault="00BE6D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79FFA17" w14:textId="77777777" w:rsidR="00BE6DDE" w:rsidRPr="00BD6133" w:rsidRDefault="00BE6D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F4A0BB1" w14:textId="77777777" w:rsidR="00BE6DDE" w:rsidRPr="00BD6133" w:rsidRDefault="00BE6D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6AF35C7" w14:textId="77777777" w:rsidR="00BE6DDE" w:rsidRPr="00BD6133" w:rsidRDefault="00BE6D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AAF0123" w14:textId="77777777" w:rsidR="00BE6DDE" w:rsidRPr="00BD6133" w:rsidRDefault="00BE6D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6CB80A4" w14:textId="77777777" w:rsidR="00BE6DDE" w:rsidRPr="00BD6133" w:rsidRDefault="00BE6D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813071F" w14:textId="77777777" w:rsidR="00BE6DDE" w:rsidRPr="00BD6133" w:rsidRDefault="00BE6DDE">
      <w:pPr>
        <w:spacing w:after="64"/>
        <w:rPr>
          <w:rFonts w:ascii="Times New Roman" w:hAnsi="Times New Roman"/>
          <w:color w:val="000000" w:themeColor="text1"/>
          <w:sz w:val="24"/>
          <w:szCs w:val="24"/>
        </w:rPr>
      </w:pPr>
    </w:p>
    <w:p w14:paraId="7D04E72E" w14:textId="77777777" w:rsidR="00BE6DDE" w:rsidRPr="00BD6133" w:rsidRDefault="00BE6DDE">
      <w:pPr>
        <w:spacing w:after="59"/>
        <w:rPr>
          <w:rFonts w:ascii="Times New Roman" w:hAnsi="Times New Roman"/>
          <w:color w:val="000000" w:themeColor="text1"/>
          <w:sz w:val="24"/>
          <w:szCs w:val="24"/>
        </w:rPr>
      </w:pPr>
    </w:p>
    <w:p w14:paraId="4025D562" w14:textId="77777777" w:rsidR="00BE6DDE" w:rsidRPr="00BD6133" w:rsidRDefault="00000000">
      <w:pPr>
        <w:spacing w:line="265" w:lineRule="exact"/>
        <w:ind w:left="898"/>
        <w:rPr>
          <w:rFonts w:ascii="Times New Roman" w:hAnsi="Times New Roman" w:cs="Times New Roman"/>
          <w:color w:val="010302"/>
        </w:rPr>
      </w:pPr>
      <w:r w:rsidRPr="00BD6133">
        <w:rPr>
          <w:rFonts w:ascii="Times New Roman" w:hAnsi="Times New Roman" w:cs="Times New Roman"/>
          <w:color w:val="000000"/>
          <w:spacing w:val="-1"/>
          <w:sz w:val="24"/>
          <w:szCs w:val="24"/>
        </w:rPr>
        <w:t>i costi variabili dipendono dal numero di camper che usufruiscono dell'area di sosta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77EC3E" w14:textId="77777777" w:rsidR="00BE6DDE" w:rsidRPr="00BD6133" w:rsidRDefault="00BE6D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1AEBF9E" w14:textId="77777777" w:rsidR="00BE6DDE" w:rsidRPr="00BD6133" w:rsidRDefault="00BE6DDE">
      <w:pPr>
        <w:spacing w:after="57"/>
        <w:rPr>
          <w:rFonts w:ascii="Times New Roman" w:hAnsi="Times New Roman"/>
          <w:color w:val="000000" w:themeColor="text1"/>
          <w:sz w:val="24"/>
          <w:szCs w:val="24"/>
        </w:rPr>
      </w:pPr>
    </w:p>
    <w:p w14:paraId="67F9F9F8" w14:textId="77777777" w:rsidR="00BE6DDE" w:rsidRPr="00BD6133" w:rsidRDefault="00000000">
      <w:pPr>
        <w:spacing w:line="265" w:lineRule="exact"/>
        <w:ind w:left="898"/>
        <w:rPr>
          <w:rFonts w:ascii="Times New Roman" w:hAnsi="Times New Roman" w:cs="Times New Roman"/>
          <w:color w:val="010302"/>
        </w:rPr>
      </w:pPr>
      <w:r w:rsidRPr="00BD6133">
        <w:rPr>
          <w:rFonts w:ascii="Times New Roman" w:hAnsi="Times New Roman" w:cs="Times New Roman"/>
          <w:color w:val="000000"/>
          <w:spacing w:val="-3"/>
          <w:sz w:val="24"/>
          <w:szCs w:val="24"/>
        </w:rPr>
        <w:t>RICAVI PREVISTI A REGIME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Grigliatabella"/>
        <w:tblpPr w:vertAnchor="text" w:horzAnchor="page" w:tblpX="1410" w:tblpY="264"/>
        <w:tblOverlap w:val="never"/>
        <w:tblW w:w="9150" w:type="dxa"/>
        <w:tblLayout w:type="fixed"/>
        <w:tblLook w:val="04A0" w:firstRow="1" w:lastRow="0" w:firstColumn="1" w:lastColumn="0" w:noHBand="0" w:noVBand="1"/>
      </w:tblPr>
      <w:tblGrid>
        <w:gridCol w:w="7324"/>
        <w:gridCol w:w="1826"/>
      </w:tblGrid>
      <w:tr w:rsidR="00BE6DDE" w:rsidRPr="00BD6133" w14:paraId="3DEF4173" w14:textId="77777777">
        <w:trPr>
          <w:trHeight w:hRule="exact" w:val="986"/>
        </w:trPr>
        <w:tc>
          <w:tcPr>
            <w:tcW w:w="7340" w:type="dxa"/>
            <w:tcBorders>
              <w:top w:val="single" w:sz="4" w:space="0" w:color="CCCCCC"/>
              <w:left w:val="single" w:sz="4" w:space="0" w:color="284E3F"/>
              <w:right w:val="single" w:sz="4" w:space="0" w:color="356854"/>
            </w:tcBorders>
            <w:shd w:val="clear" w:color="auto" w:fill="356854"/>
          </w:tcPr>
          <w:p w14:paraId="7BF79CAC" w14:textId="77777777" w:rsidR="00BE6DDE" w:rsidRPr="00BD6133" w:rsidRDefault="00000000">
            <w:pPr>
              <w:spacing w:before="371" w:after="370"/>
              <w:ind w:left="108" w:right="-18"/>
              <w:rPr>
                <w:rFonts w:ascii="Times New Roman" w:hAnsi="Times New Roman" w:cs="Times New Roman"/>
                <w:color w:val="010302"/>
              </w:rPr>
            </w:pPr>
            <w:r w:rsidRPr="00BD6133">
              <w:rPr>
                <w:rFonts w:ascii="Times New Roman" w:hAnsi="Times New Roman" w:cs="Times New Roman"/>
                <w:color w:val="FFFFFF"/>
                <w:spacing w:val="-1"/>
                <w:sz w:val="24"/>
                <w:szCs w:val="24"/>
              </w:rPr>
              <w:t>Descrizione</w:t>
            </w:r>
            <w:r w:rsidRPr="00BD61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CCCCCC"/>
              <w:left w:val="single" w:sz="4" w:space="0" w:color="356854"/>
            </w:tcBorders>
            <w:shd w:val="clear" w:color="auto" w:fill="356854"/>
          </w:tcPr>
          <w:p w14:paraId="65425CCE" w14:textId="77777777" w:rsidR="00BE6DDE" w:rsidRPr="00BD6133" w:rsidRDefault="00000000">
            <w:pPr>
              <w:spacing w:before="371" w:after="370"/>
              <w:ind w:left="144" w:right="-18"/>
              <w:rPr>
                <w:rFonts w:ascii="Times New Roman" w:hAnsi="Times New Roman" w:cs="Times New Roman"/>
                <w:color w:val="010302"/>
              </w:rPr>
            </w:pPr>
            <w:r w:rsidRPr="00BD6133">
              <w:rPr>
                <w:rFonts w:ascii="Times New Roman" w:hAnsi="Times New Roman" w:cs="Times New Roman"/>
                <w:color w:val="FFFFFF"/>
                <w:sz w:val="24"/>
                <w:szCs w:val="24"/>
              </w:rPr>
              <w:t>Area di Sosta n.</w:t>
            </w:r>
            <w:r w:rsidRPr="00BD61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E6DDE" w:rsidRPr="00BD6133" w14:paraId="298F68D8" w14:textId="77777777">
        <w:trPr>
          <w:trHeight w:hRule="exact" w:val="403"/>
        </w:trPr>
        <w:tc>
          <w:tcPr>
            <w:tcW w:w="7340" w:type="dxa"/>
            <w:tcBorders>
              <w:left w:val="single" w:sz="4" w:space="0" w:color="284E3F"/>
              <w:right w:val="single" w:sz="4" w:space="0" w:color="356854"/>
            </w:tcBorders>
          </w:tcPr>
          <w:p w14:paraId="1EAEA0DC" w14:textId="7B1D98D0" w:rsidR="00BE6DDE" w:rsidRPr="00BD6133" w:rsidRDefault="00000000">
            <w:pPr>
              <w:spacing w:before="69"/>
              <w:ind w:left="108" w:right="-18"/>
              <w:rPr>
                <w:rFonts w:ascii="Times New Roman" w:hAnsi="Times New Roman" w:cs="Times New Roman"/>
                <w:color w:val="010302"/>
              </w:rPr>
            </w:pPr>
            <w:r w:rsidRPr="00BD6133">
              <w:rPr>
                <w:rFonts w:ascii="Times New Roman" w:hAnsi="Times New Roman" w:cs="Times New Roman"/>
                <w:b/>
                <w:bCs/>
                <w:color w:val="434343"/>
                <w:spacing w:val="-1"/>
                <w:sz w:val="24"/>
                <w:szCs w:val="24"/>
              </w:rPr>
              <w:t>Ricavo da piazzo</w:t>
            </w:r>
            <w:r w:rsidR="00F37AF2" w:rsidRPr="00BD6133">
              <w:rPr>
                <w:rFonts w:ascii="Times New Roman" w:hAnsi="Times New Roman" w:cs="Times New Roman"/>
                <w:b/>
                <w:bCs/>
                <w:color w:val="434343"/>
                <w:spacing w:val="-1"/>
                <w:sz w:val="24"/>
                <w:szCs w:val="24"/>
              </w:rPr>
              <w:t>l</w:t>
            </w:r>
            <w:r w:rsidRPr="00BD6133">
              <w:rPr>
                <w:rFonts w:ascii="Times New Roman" w:hAnsi="Times New Roman" w:cs="Times New Roman"/>
                <w:b/>
                <w:bCs/>
                <w:color w:val="434343"/>
                <w:spacing w:val="-1"/>
                <w:sz w:val="24"/>
                <w:szCs w:val="24"/>
              </w:rPr>
              <w:t>a/notte (medio)</w:t>
            </w:r>
            <w:r w:rsidRPr="00BD61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tcBorders>
              <w:left w:val="single" w:sz="4" w:space="0" w:color="356854"/>
            </w:tcBorders>
          </w:tcPr>
          <w:p w14:paraId="2C5DE7B9" w14:textId="5083F339" w:rsidR="00BE6DDE" w:rsidRPr="00BD6133" w:rsidRDefault="00000000">
            <w:pPr>
              <w:spacing w:before="69"/>
              <w:ind w:left="957" w:right="-18"/>
              <w:rPr>
                <w:rFonts w:ascii="Times New Roman" w:hAnsi="Times New Roman" w:cs="Times New Roman"/>
                <w:color w:val="010302"/>
              </w:rPr>
            </w:pPr>
            <w:r w:rsidRPr="00BD6133">
              <w:rPr>
                <w:rFonts w:ascii="Times New Roman" w:hAnsi="Times New Roman" w:cs="Times New Roman"/>
                <w:b/>
                <w:bCs/>
                <w:color w:val="434343"/>
                <w:sz w:val="24"/>
                <w:szCs w:val="24"/>
              </w:rPr>
              <w:t xml:space="preserve">€ </w:t>
            </w:r>
            <w:r w:rsidR="008B4206" w:rsidRPr="00BD6133">
              <w:rPr>
                <w:rFonts w:ascii="Times New Roman" w:hAnsi="Times New Roman" w:cs="Times New Roman"/>
                <w:b/>
                <w:bCs/>
                <w:color w:val="434343"/>
                <w:sz w:val="24"/>
                <w:szCs w:val="24"/>
              </w:rPr>
              <w:t>18</w:t>
            </w:r>
            <w:r w:rsidRPr="00BD6133">
              <w:rPr>
                <w:rFonts w:ascii="Times New Roman" w:hAnsi="Times New Roman" w:cs="Times New Roman"/>
                <w:b/>
                <w:bCs/>
                <w:color w:val="434343"/>
                <w:sz w:val="24"/>
                <w:szCs w:val="24"/>
              </w:rPr>
              <w:t>,00</w:t>
            </w:r>
            <w:r w:rsidRPr="00BD61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E6DDE" w:rsidRPr="00BD6133" w14:paraId="5DE8B4CF" w14:textId="77777777">
        <w:trPr>
          <w:trHeight w:hRule="exact" w:val="741"/>
        </w:trPr>
        <w:tc>
          <w:tcPr>
            <w:tcW w:w="7340" w:type="dxa"/>
            <w:tcBorders>
              <w:left w:val="single" w:sz="4" w:space="0" w:color="284E3F"/>
              <w:right w:val="single" w:sz="4" w:space="0" w:color="356854"/>
            </w:tcBorders>
            <w:shd w:val="clear" w:color="auto" w:fill="F6F8F9"/>
          </w:tcPr>
          <w:p w14:paraId="7DB5E8A1" w14:textId="31E6570F" w:rsidR="00BE6DDE" w:rsidRPr="00BD6133" w:rsidRDefault="00000000">
            <w:pPr>
              <w:spacing w:before="82" w:line="265" w:lineRule="exact"/>
              <w:ind w:left="108"/>
              <w:rPr>
                <w:rFonts w:ascii="Times New Roman" w:hAnsi="Times New Roman" w:cs="Times New Roman"/>
                <w:color w:val="010302"/>
              </w:rPr>
            </w:pPr>
            <w:r w:rsidRPr="00BD6133">
              <w:rPr>
                <w:rFonts w:ascii="Times New Roman" w:hAnsi="Times New Roman" w:cs="Times New Roman"/>
                <w:color w:val="434343"/>
                <w:spacing w:val="-2"/>
                <w:sz w:val="24"/>
                <w:szCs w:val="24"/>
              </w:rPr>
              <w:t>Numero sta</w:t>
            </w:r>
            <w:r w:rsidR="00F37AF2" w:rsidRPr="00BD6133">
              <w:rPr>
                <w:rFonts w:ascii="Times New Roman" w:hAnsi="Times New Roman" w:cs="Times New Roman"/>
                <w:color w:val="434343"/>
                <w:spacing w:val="-2"/>
                <w:sz w:val="24"/>
                <w:szCs w:val="24"/>
              </w:rPr>
              <w:t>ll</w:t>
            </w:r>
            <w:r w:rsidRPr="00BD6133">
              <w:rPr>
                <w:rFonts w:ascii="Times New Roman" w:hAnsi="Times New Roman" w:cs="Times New Roman"/>
                <w:color w:val="434343"/>
                <w:spacing w:val="-2"/>
                <w:sz w:val="24"/>
                <w:szCs w:val="24"/>
              </w:rPr>
              <w:t xml:space="preserve">i area di sosta  </w:t>
            </w:r>
          </w:p>
          <w:p w14:paraId="46AA513D" w14:textId="5BB90652" w:rsidR="00BE6DDE" w:rsidRPr="00BD6133" w:rsidRDefault="00000000">
            <w:pPr>
              <w:spacing w:before="40" w:after="97" w:line="265" w:lineRule="exact"/>
              <w:ind w:left="108" w:right="-18"/>
              <w:rPr>
                <w:rFonts w:ascii="Times New Roman" w:hAnsi="Times New Roman" w:cs="Times New Roman"/>
                <w:color w:val="010302"/>
              </w:rPr>
            </w:pPr>
            <w:r w:rsidRPr="00BD6133">
              <w:rPr>
                <w:rFonts w:ascii="Times New Roman" w:hAnsi="Times New Roman" w:cs="Times New Roman"/>
                <w:color w:val="434343"/>
                <w:spacing w:val="-6"/>
                <w:sz w:val="24"/>
                <w:szCs w:val="24"/>
              </w:rPr>
              <w:t>Occupazione media stimata sta</w:t>
            </w:r>
            <w:r w:rsidR="00F37AF2" w:rsidRPr="00BD6133">
              <w:rPr>
                <w:rFonts w:ascii="Times New Roman" w:hAnsi="Times New Roman" w:cs="Times New Roman"/>
                <w:color w:val="434343"/>
                <w:spacing w:val="-6"/>
                <w:sz w:val="24"/>
                <w:szCs w:val="24"/>
              </w:rPr>
              <w:t>ll</w:t>
            </w:r>
            <w:r w:rsidRPr="00BD6133">
              <w:rPr>
                <w:rFonts w:ascii="Times New Roman" w:hAnsi="Times New Roman" w:cs="Times New Roman"/>
                <w:color w:val="434343"/>
                <w:spacing w:val="-6"/>
                <w:sz w:val="24"/>
                <w:szCs w:val="24"/>
              </w:rPr>
              <w:t>i (in % de</w:t>
            </w:r>
            <w:r w:rsidR="00F37AF2" w:rsidRPr="00BD6133">
              <w:rPr>
                <w:rFonts w:ascii="Times New Roman" w:hAnsi="Times New Roman" w:cs="Times New Roman"/>
                <w:color w:val="434343"/>
                <w:spacing w:val="-6"/>
                <w:sz w:val="24"/>
                <w:szCs w:val="24"/>
              </w:rPr>
              <w:t xml:space="preserve"> </w:t>
            </w:r>
            <w:r w:rsidR="009C5054" w:rsidRPr="00BD6133">
              <w:rPr>
                <w:rFonts w:ascii="Times New Roman" w:hAnsi="Times New Roman" w:cs="Times New Roman"/>
                <w:color w:val="434343"/>
                <w:spacing w:val="-6"/>
                <w:sz w:val="24"/>
                <w:szCs w:val="24"/>
              </w:rPr>
              <w:t>25 piazzole</w:t>
            </w:r>
            <w:r w:rsidRPr="00BD6133">
              <w:rPr>
                <w:rFonts w:ascii="Times New Roman" w:hAnsi="Times New Roman" w:cs="Times New Roman"/>
                <w:color w:val="434343"/>
                <w:spacing w:val="-6"/>
                <w:sz w:val="24"/>
                <w:szCs w:val="24"/>
              </w:rPr>
              <w:t xml:space="preserve"> su</w:t>
            </w:r>
            <w:r w:rsidR="009C5054">
              <w:rPr>
                <w:rFonts w:ascii="Times New Roman" w:hAnsi="Times New Roman" w:cs="Times New Roman"/>
                <w:color w:val="434343"/>
                <w:spacing w:val="-6"/>
                <w:sz w:val="24"/>
                <w:szCs w:val="24"/>
              </w:rPr>
              <w:t>ll</w:t>
            </w:r>
            <w:r w:rsidRPr="00BD6133">
              <w:rPr>
                <w:rFonts w:ascii="Times New Roman" w:hAnsi="Times New Roman" w:cs="Times New Roman"/>
                <w:color w:val="434343"/>
                <w:spacing w:val="-6"/>
                <w:sz w:val="24"/>
                <w:szCs w:val="24"/>
              </w:rPr>
              <w:t>'anno)</w:t>
            </w:r>
            <w:r w:rsidRPr="00BD61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tcBorders>
              <w:left w:val="single" w:sz="4" w:space="0" w:color="356854"/>
            </w:tcBorders>
            <w:shd w:val="clear" w:color="auto" w:fill="F6F8F9"/>
          </w:tcPr>
          <w:p w14:paraId="0EFB689B" w14:textId="63090F8A" w:rsidR="00BE6DDE" w:rsidRPr="00BD6133" w:rsidRDefault="00F37AF2">
            <w:pPr>
              <w:spacing w:before="241" w:after="255"/>
              <w:ind w:left="1238" w:right="-18"/>
              <w:rPr>
                <w:rFonts w:ascii="Times New Roman" w:hAnsi="Times New Roman" w:cs="Times New Roman"/>
                <w:color w:val="010302"/>
              </w:rPr>
            </w:pPr>
            <w:r w:rsidRPr="00BD6133">
              <w:rPr>
                <w:rFonts w:ascii="Times New Roman" w:hAnsi="Times New Roman" w:cs="Times New Roman"/>
                <w:color w:val="434343"/>
                <w:spacing w:val="-1"/>
                <w:sz w:val="24"/>
                <w:szCs w:val="24"/>
              </w:rPr>
              <w:t>25%</w:t>
            </w:r>
            <w:r w:rsidRPr="00BD61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E6DDE" w:rsidRPr="00BD6133" w14:paraId="0F88BDE5" w14:textId="77777777">
        <w:trPr>
          <w:trHeight w:hRule="exact" w:val="398"/>
        </w:trPr>
        <w:tc>
          <w:tcPr>
            <w:tcW w:w="7340" w:type="dxa"/>
            <w:tcBorders>
              <w:left w:val="single" w:sz="4" w:space="0" w:color="284E3F"/>
              <w:right w:val="single" w:sz="4" w:space="0" w:color="356854"/>
            </w:tcBorders>
          </w:tcPr>
          <w:p w14:paraId="436D535F" w14:textId="0DBA2BCB" w:rsidR="00BE6DDE" w:rsidRPr="00BD6133" w:rsidRDefault="00000000">
            <w:pPr>
              <w:spacing w:before="65"/>
              <w:ind w:left="108" w:right="-18"/>
              <w:rPr>
                <w:rFonts w:ascii="Times New Roman" w:hAnsi="Times New Roman" w:cs="Times New Roman"/>
                <w:color w:val="010302"/>
              </w:rPr>
            </w:pPr>
            <w:r w:rsidRPr="00BD6133">
              <w:rPr>
                <w:rFonts w:ascii="Times New Roman" w:hAnsi="Times New Roman" w:cs="Times New Roman"/>
                <w:b/>
                <w:bCs/>
                <w:color w:val="434343"/>
                <w:spacing w:val="-1"/>
                <w:sz w:val="24"/>
                <w:szCs w:val="24"/>
              </w:rPr>
              <w:t xml:space="preserve">Stima ricavi da pernottamento medi </w:t>
            </w:r>
            <w:r w:rsidR="008B4206" w:rsidRPr="00BD6133">
              <w:rPr>
                <w:rFonts w:ascii="Times New Roman" w:hAnsi="Times New Roman" w:cs="Times New Roman"/>
                <w:b/>
                <w:bCs/>
                <w:color w:val="434343"/>
                <w:spacing w:val="-1"/>
                <w:sz w:val="24"/>
                <w:szCs w:val="24"/>
              </w:rPr>
              <w:t>giornalieri</w:t>
            </w:r>
            <w:r w:rsidRPr="00BD61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tcBorders>
              <w:left w:val="single" w:sz="4" w:space="0" w:color="356854"/>
            </w:tcBorders>
          </w:tcPr>
          <w:p w14:paraId="54244C1C" w14:textId="69C0C837" w:rsidR="00BE6DDE" w:rsidRPr="00BD6133" w:rsidRDefault="00000000">
            <w:pPr>
              <w:spacing w:before="65"/>
              <w:ind w:left="957" w:right="-18"/>
              <w:rPr>
                <w:rFonts w:ascii="Times New Roman" w:hAnsi="Times New Roman" w:cs="Times New Roman"/>
                <w:color w:val="010302"/>
              </w:rPr>
            </w:pPr>
            <w:r w:rsidRPr="00BD6133"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 xml:space="preserve">€ </w:t>
            </w:r>
            <w:r w:rsidR="008B4206" w:rsidRPr="00BD6133"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>11,25</w:t>
            </w:r>
            <w:r w:rsidRPr="00BD61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E6DDE" w:rsidRPr="00BD6133" w14:paraId="489F56DE" w14:textId="77777777">
        <w:trPr>
          <w:trHeight w:hRule="exact" w:val="401"/>
        </w:trPr>
        <w:tc>
          <w:tcPr>
            <w:tcW w:w="7340" w:type="dxa"/>
            <w:tcBorders>
              <w:left w:val="single" w:sz="4" w:space="0" w:color="284E3F"/>
              <w:right w:val="single" w:sz="4" w:space="0" w:color="356854"/>
            </w:tcBorders>
            <w:shd w:val="clear" w:color="auto" w:fill="F6F8F9"/>
          </w:tcPr>
          <w:p w14:paraId="0BE9A701" w14:textId="2F6F54EE" w:rsidR="00BE6DDE" w:rsidRPr="00BD6133" w:rsidRDefault="00000000">
            <w:pPr>
              <w:spacing w:before="68"/>
              <w:ind w:left="108" w:right="-18"/>
              <w:rPr>
                <w:rFonts w:ascii="Times New Roman" w:hAnsi="Times New Roman" w:cs="Times New Roman"/>
                <w:color w:val="010302"/>
              </w:rPr>
            </w:pPr>
            <w:r w:rsidRPr="00BD6133">
              <w:rPr>
                <w:rFonts w:ascii="Times New Roman" w:hAnsi="Times New Roman" w:cs="Times New Roman"/>
                <w:color w:val="434343"/>
                <w:spacing w:val="-3"/>
                <w:sz w:val="24"/>
                <w:szCs w:val="24"/>
              </w:rPr>
              <w:t xml:space="preserve">Numero giornate in cui </w:t>
            </w:r>
            <w:r w:rsidR="008B4206" w:rsidRPr="00BD6133">
              <w:rPr>
                <w:rFonts w:ascii="Times New Roman" w:hAnsi="Times New Roman" w:cs="Times New Roman"/>
                <w:color w:val="434343"/>
                <w:spacing w:val="-3"/>
                <w:sz w:val="24"/>
                <w:szCs w:val="24"/>
              </w:rPr>
              <w:t>l’area</w:t>
            </w:r>
            <w:r w:rsidRPr="00BD6133">
              <w:rPr>
                <w:rFonts w:ascii="Times New Roman" w:hAnsi="Times New Roman" w:cs="Times New Roman"/>
                <w:color w:val="434343"/>
                <w:spacing w:val="-3"/>
                <w:sz w:val="24"/>
                <w:szCs w:val="24"/>
              </w:rPr>
              <w:t xml:space="preserve"> di sosta è aperta ne11'anno</w:t>
            </w:r>
            <w:r w:rsidRPr="00BD61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tcBorders>
              <w:left w:val="single" w:sz="4" w:space="0" w:color="356854"/>
            </w:tcBorders>
            <w:shd w:val="clear" w:color="auto" w:fill="F6F8F9"/>
          </w:tcPr>
          <w:p w14:paraId="1DB8764E" w14:textId="24384797" w:rsidR="00BE6DDE" w:rsidRPr="00BD6133" w:rsidRDefault="008B4206">
            <w:pPr>
              <w:spacing w:before="68"/>
              <w:ind w:left="1317" w:right="-18"/>
              <w:rPr>
                <w:rFonts w:ascii="Times New Roman" w:hAnsi="Times New Roman" w:cs="Times New Roman"/>
                <w:color w:val="010302"/>
              </w:rPr>
            </w:pPr>
            <w:r w:rsidRPr="00BD6133"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>360</w:t>
            </w:r>
            <w:r w:rsidRPr="00BD61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E6DDE" w:rsidRPr="00BD6133" w14:paraId="49E80DA4" w14:textId="77777777">
        <w:trPr>
          <w:trHeight w:hRule="exact" w:val="418"/>
        </w:trPr>
        <w:tc>
          <w:tcPr>
            <w:tcW w:w="7340" w:type="dxa"/>
            <w:tcBorders>
              <w:left w:val="single" w:sz="4" w:space="0" w:color="284E3F"/>
              <w:right w:val="single" w:sz="4" w:space="0" w:color="356854"/>
            </w:tcBorders>
          </w:tcPr>
          <w:p w14:paraId="23D455E5" w14:textId="77777777" w:rsidR="00BE6DDE" w:rsidRPr="00BD6133" w:rsidRDefault="00000000">
            <w:pPr>
              <w:spacing w:before="77" w:after="95"/>
              <w:ind w:left="108" w:right="-18"/>
              <w:rPr>
                <w:rFonts w:ascii="Times New Roman" w:hAnsi="Times New Roman" w:cs="Times New Roman"/>
                <w:color w:val="010302"/>
              </w:rPr>
            </w:pPr>
            <w:r w:rsidRPr="00BD6133">
              <w:rPr>
                <w:rFonts w:ascii="Times New Roman" w:hAnsi="Times New Roman" w:cs="Times New Roman"/>
                <w:b/>
                <w:bCs/>
                <w:color w:val="434343"/>
                <w:spacing w:val="-1"/>
                <w:sz w:val="24"/>
                <w:szCs w:val="24"/>
              </w:rPr>
              <w:t>Stima ricavi da pernottamento annui</w:t>
            </w:r>
            <w:r w:rsidRPr="00BD61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tcBorders>
              <w:left w:val="single" w:sz="4" w:space="0" w:color="356854"/>
            </w:tcBorders>
          </w:tcPr>
          <w:p w14:paraId="23F00477" w14:textId="470C4A8F" w:rsidR="00BE6DDE" w:rsidRPr="00BD6133" w:rsidRDefault="00000000">
            <w:pPr>
              <w:spacing w:before="77" w:after="95"/>
              <w:ind w:left="657" w:right="-18"/>
              <w:rPr>
                <w:rFonts w:ascii="Times New Roman" w:hAnsi="Times New Roman" w:cs="Times New Roman"/>
                <w:color w:val="010302"/>
              </w:rPr>
            </w:pPr>
            <w:r w:rsidRPr="00BD6133">
              <w:rPr>
                <w:rFonts w:ascii="Times New Roman" w:hAnsi="Times New Roman" w:cs="Times New Roman"/>
                <w:b/>
                <w:bCs/>
                <w:color w:val="434343"/>
                <w:sz w:val="24"/>
                <w:szCs w:val="24"/>
              </w:rPr>
              <w:t xml:space="preserve">€ </w:t>
            </w:r>
            <w:r w:rsidR="00F37AF2" w:rsidRPr="00BD6133">
              <w:rPr>
                <w:rFonts w:ascii="Times New Roman" w:hAnsi="Times New Roman" w:cs="Times New Roman"/>
                <w:b/>
                <w:bCs/>
                <w:color w:val="434343"/>
                <w:sz w:val="24"/>
                <w:szCs w:val="24"/>
              </w:rPr>
              <w:t>4 050 00</w:t>
            </w:r>
            <w:r w:rsidRPr="00BD61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E6DDE" w:rsidRPr="00BD6133" w14:paraId="33B060F6" w14:textId="77777777">
        <w:trPr>
          <w:trHeight w:hRule="exact" w:val="516"/>
        </w:trPr>
        <w:tc>
          <w:tcPr>
            <w:tcW w:w="7340" w:type="dxa"/>
            <w:tcBorders>
              <w:left w:val="single" w:sz="4" w:space="0" w:color="284E3F"/>
              <w:right w:val="single" w:sz="4" w:space="0" w:color="356854"/>
            </w:tcBorders>
            <w:shd w:val="clear" w:color="auto" w:fill="F6F8F9"/>
          </w:tcPr>
          <w:p w14:paraId="66602032" w14:textId="77777777" w:rsidR="00BE6DDE" w:rsidRPr="00BD6133" w:rsidRDefault="00000000">
            <w:pPr>
              <w:spacing w:before="121" w:after="151"/>
              <w:ind w:left="108" w:right="-18"/>
              <w:rPr>
                <w:rFonts w:ascii="Times New Roman" w:hAnsi="Times New Roman" w:cs="Times New Roman"/>
                <w:color w:val="010302"/>
              </w:rPr>
            </w:pPr>
            <w:r w:rsidRPr="00BD6133">
              <w:rPr>
                <w:rFonts w:ascii="Times New Roman" w:hAnsi="Times New Roman" w:cs="Times New Roman"/>
                <w:color w:val="434343"/>
                <w:spacing w:val="-1"/>
                <w:sz w:val="24"/>
                <w:szCs w:val="24"/>
              </w:rPr>
              <w:t>Ricavi extra anno (ad es. fitto e-bike, bici, kit 1avaggio camper)</w:t>
            </w:r>
            <w:r w:rsidRPr="00BD61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tcBorders>
              <w:left w:val="single" w:sz="4" w:space="0" w:color="356854"/>
            </w:tcBorders>
            <w:shd w:val="clear" w:color="auto" w:fill="F6F8F9"/>
          </w:tcPr>
          <w:p w14:paraId="10C01348" w14:textId="1A7F9D20" w:rsidR="00BE6DDE" w:rsidRPr="00BD6133" w:rsidRDefault="00000000" w:rsidP="008B4206">
            <w:pPr>
              <w:spacing w:before="121" w:after="151"/>
              <w:ind w:left="470" w:right="-18" w:firstLine="141"/>
              <w:rPr>
                <w:rFonts w:ascii="Times New Roman" w:hAnsi="Times New Roman" w:cs="Times New Roman"/>
                <w:color w:val="010302"/>
              </w:rPr>
            </w:pPr>
            <w:r w:rsidRPr="00BD6133"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 xml:space="preserve">€ </w:t>
            </w:r>
            <w:r w:rsidR="00F37AF2" w:rsidRPr="00BD6133"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 xml:space="preserve">  62 50</w:t>
            </w:r>
            <w:r w:rsidRPr="00BD61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E6DDE" w:rsidRPr="00BD6133" w14:paraId="0F2868D5" w14:textId="77777777">
        <w:trPr>
          <w:trHeight w:hRule="exact" w:val="403"/>
        </w:trPr>
        <w:tc>
          <w:tcPr>
            <w:tcW w:w="7340" w:type="dxa"/>
            <w:tcBorders>
              <w:left w:val="single" w:sz="4" w:space="0" w:color="284E3F"/>
              <w:right w:val="single" w:sz="4" w:space="0" w:color="356854"/>
            </w:tcBorders>
          </w:tcPr>
          <w:p w14:paraId="108492DD" w14:textId="77777777" w:rsidR="00BE6DDE" w:rsidRPr="00BD6133" w:rsidRDefault="00000000">
            <w:pPr>
              <w:spacing w:before="65" w:after="93"/>
              <w:ind w:left="108" w:right="-18"/>
              <w:rPr>
                <w:rFonts w:ascii="Times New Roman" w:hAnsi="Times New Roman" w:cs="Times New Roman"/>
                <w:color w:val="010302"/>
              </w:rPr>
            </w:pPr>
            <w:r w:rsidRPr="00BD6133">
              <w:rPr>
                <w:rFonts w:ascii="Times New Roman" w:hAnsi="Times New Roman" w:cs="Times New Roman"/>
                <w:color w:val="434343"/>
                <w:spacing w:val="-4"/>
                <w:sz w:val="24"/>
                <w:szCs w:val="24"/>
              </w:rPr>
              <w:t>Tota1e area di sosta</w:t>
            </w:r>
            <w:r w:rsidRPr="00BD61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tcBorders>
              <w:left w:val="single" w:sz="4" w:space="0" w:color="356854"/>
            </w:tcBorders>
          </w:tcPr>
          <w:p w14:paraId="4902E56D" w14:textId="72A46F7E" w:rsidR="00BE6DDE" w:rsidRPr="00BD6133" w:rsidRDefault="00000000" w:rsidP="00F37AF2">
            <w:pPr>
              <w:spacing w:before="65" w:after="93"/>
              <w:ind w:left="470" w:right="-18"/>
              <w:rPr>
                <w:rFonts w:ascii="Times New Roman" w:hAnsi="Times New Roman" w:cs="Times New Roman"/>
                <w:color w:val="010302"/>
              </w:rPr>
            </w:pPr>
            <w:r w:rsidRPr="00BD6133"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 xml:space="preserve">€ </w:t>
            </w:r>
            <w:r w:rsidR="00F37AF2" w:rsidRPr="00BD6133"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>4 112 50</w:t>
            </w:r>
            <w:r w:rsidRPr="00BD61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E6DDE" w:rsidRPr="00BD6133" w14:paraId="5B01B47F" w14:textId="77777777">
        <w:trPr>
          <w:trHeight w:hRule="exact" w:val="880"/>
        </w:trPr>
        <w:tc>
          <w:tcPr>
            <w:tcW w:w="7340" w:type="dxa"/>
            <w:tcBorders>
              <w:left w:val="single" w:sz="4" w:space="0" w:color="284E3F"/>
              <w:right w:val="single" w:sz="4" w:space="0" w:color="356854"/>
            </w:tcBorders>
          </w:tcPr>
          <w:p w14:paraId="1C4A6BE1" w14:textId="77777777" w:rsidR="00BE6DDE" w:rsidRPr="00BD6133" w:rsidRDefault="00000000">
            <w:pPr>
              <w:spacing w:before="304" w:after="330"/>
              <w:ind w:left="2614" w:right="-18"/>
              <w:rPr>
                <w:rFonts w:ascii="Times New Roman" w:hAnsi="Times New Roman" w:cs="Times New Roman"/>
                <w:color w:val="010302"/>
              </w:rPr>
            </w:pPr>
            <w:r w:rsidRPr="00BD613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Totale aree di sosta n</w:t>
            </w:r>
            <w:r w:rsidRPr="00BD61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tcBorders>
              <w:left w:val="single" w:sz="4" w:space="0" w:color="356854"/>
            </w:tcBorders>
          </w:tcPr>
          <w:p w14:paraId="6E194890" w14:textId="76CDA6BD" w:rsidR="00BE6DDE" w:rsidRPr="00BD6133" w:rsidRDefault="008B4206">
            <w:pPr>
              <w:spacing w:before="304" w:after="330"/>
              <w:ind w:left="1437" w:right="-18"/>
              <w:rPr>
                <w:rFonts w:ascii="Times New Roman" w:hAnsi="Times New Roman" w:cs="Times New Roman"/>
                <w:color w:val="010302"/>
              </w:rPr>
            </w:pPr>
            <w:r w:rsidRPr="00BD6133"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>16</w:t>
            </w:r>
            <w:r w:rsidRPr="00BD61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E6DDE" w:rsidRPr="00BD6133" w14:paraId="286384A2" w14:textId="77777777">
        <w:trPr>
          <w:trHeight w:hRule="exact" w:val="410"/>
        </w:trPr>
        <w:tc>
          <w:tcPr>
            <w:tcW w:w="7340" w:type="dxa"/>
            <w:tcBorders>
              <w:left w:val="single" w:sz="4" w:space="0" w:color="284E3F"/>
              <w:right w:val="single" w:sz="4" w:space="0" w:color="356854"/>
            </w:tcBorders>
            <w:shd w:val="clear" w:color="auto" w:fill="F6F8F9"/>
          </w:tcPr>
          <w:p w14:paraId="6B765376" w14:textId="56067BA6" w:rsidR="00BE6DDE" w:rsidRPr="00BD6133" w:rsidRDefault="00000000">
            <w:pPr>
              <w:spacing w:before="66" w:after="98"/>
              <w:ind w:left="108" w:right="-18"/>
              <w:rPr>
                <w:rFonts w:ascii="Times New Roman" w:hAnsi="Times New Roman" w:cs="Times New Roman"/>
                <w:color w:val="010302"/>
              </w:rPr>
            </w:pPr>
            <w:r w:rsidRPr="00BD6133">
              <w:rPr>
                <w:rFonts w:ascii="Times New Roman" w:hAnsi="Times New Roman" w:cs="Times New Roman"/>
                <w:b/>
                <w:bCs/>
                <w:color w:val="434343"/>
                <w:spacing w:val="-1"/>
                <w:sz w:val="24"/>
                <w:szCs w:val="24"/>
              </w:rPr>
              <w:t xml:space="preserve">Ricavi </w:t>
            </w:r>
            <w:r w:rsidR="008B4206" w:rsidRPr="00BD6133">
              <w:rPr>
                <w:rFonts w:ascii="Times New Roman" w:hAnsi="Times New Roman" w:cs="Times New Roman"/>
                <w:b/>
                <w:bCs/>
                <w:color w:val="434343"/>
                <w:spacing w:val="-1"/>
                <w:sz w:val="24"/>
                <w:szCs w:val="24"/>
              </w:rPr>
              <w:t>totali</w:t>
            </w:r>
            <w:r w:rsidRPr="00BD6133">
              <w:rPr>
                <w:rFonts w:ascii="Times New Roman" w:hAnsi="Times New Roman" w:cs="Times New Roman"/>
                <w:b/>
                <w:bCs/>
                <w:color w:val="434343"/>
                <w:spacing w:val="-1"/>
                <w:sz w:val="24"/>
                <w:szCs w:val="24"/>
              </w:rPr>
              <w:t xml:space="preserve"> progetto (somma dei ricavi di tutte e aree di sosta)</w:t>
            </w:r>
            <w:r w:rsidRPr="00BD61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tcBorders>
              <w:left w:val="single" w:sz="4" w:space="0" w:color="356854"/>
            </w:tcBorders>
            <w:shd w:val="clear" w:color="auto" w:fill="F6F8F9"/>
          </w:tcPr>
          <w:p w14:paraId="356CC237" w14:textId="1DBB33F7" w:rsidR="00BE6DDE" w:rsidRPr="00BD6133" w:rsidRDefault="00000000">
            <w:pPr>
              <w:spacing w:before="66" w:after="98"/>
              <w:ind w:left="417" w:right="-18"/>
              <w:rPr>
                <w:rFonts w:ascii="Times New Roman" w:hAnsi="Times New Roman" w:cs="Times New Roman"/>
                <w:color w:val="010302"/>
              </w:rPr>
            </w:pPr>
            <w:r w:rsidRPr="00BD6133">
              <w:rPr>
                <w:rFonts w:ascii="Times New Roman" w:hAnsi="Times New Roman" w:cs="Times New Roman"/>
                <w:b/>
                <w:bCs/>
                <w:color w:val="434343"/>
                <w:sz w:val="24"/>
                <w:szCs w:val="24"/>
              </w:rPr>
              <w:t xml:space="preserve">€ </w:t>
            </w:r>
            <w:r w:rsidR="00F37AF2" w:rsidRPr="00BD6133">
              <w:rPr>
                <w:rFonts w:ascii="Times New Roman" w:hAnsi="Times New Roman" w:cs="Times New Roman"/>
                <w:b/>
                <w:bCs/>
                <w:color w:val="434343"/>
                <w:sz w:val="24"/>
                <w:szCs w:val="24"/>
              </w:rPr>
              <w:t>65.800,00</w:t>
            </w:r>
            <w:r w:rsidRPr="00BD61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0CE40DBA" w14:textId="77777777" w:rsidR="00BE6DDE" w:rsidRPr="00BD6133" w:rsidRDefault="00BE6D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3EF4801" w14:textId="77777777" w:rsidR="00BE6DDE" w:rsidRPr="00BD6133" w:rsidRDefault="00BE6D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DAA0104" w14:textId="77777777" w:rsidR="00BE6DDE" w:rsidRPr="00BD6133" w:rsidRDefault="00BE6D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DF5C833" w14:textId="77777777" w:rsidR="00BE6DDE" w:rsidRPr="00BD6133" w:rsidRDefault="00BE6D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90E2CE4" w14:textId="77777777" w:rsidR="00BE6DDE" w:rsidRPr="00BD6133" w:rsidRDefault="00BE6D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FDCCAB7" w14:textId="77777777" w:rsidR="00BE6DDE" w:rsidRPr="00BD6133" w:rsidRDefault="00BE6D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459CEE8" w14:textId="77777777" w:rsidR="00BE6DDE" w:rsidRPr="00BD6133" w:rsidRDefault="00BE6D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4638103" w14:textId="77777777" w:rsidR="00BE6DDE" w:rsidRPr="00BD6133" w:rsidRDefault="00BE6D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85904B0" w14:textId="77777777" w:rsidR="00BE6DDE" w:rsidRPr="00BD6133" w:rsidRDefault="00BE6D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A15C169" w14:textId="77777777" w:rsidR="00BE6DDE" w:rsidRPr="00BD6133" w:rsidRDefault="00BE6D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FA99B15" w14:textId="77777777" w:rsidR="00BE6DDE" w:rsidRPr="00BD6133" w:rsidRDefault="00BE6D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8AF4879" w14:textId="77777777" w:rsidR="00BE6DDE" w:rsidRPr="00BD6133" w:rsidRDefault="00BE6D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77C2D9D" w14:textId="77777777" w:rsidR="00BE6DDE" w:rsidRPr="00BD6133" w:rsidRDefault="00BE6D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1EEA9D7" w14:textId="77777777" w:rsidR="00BE6DDE" w:rsidRPr="00BD6133" w:rsidRDefault="00BE6D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BF673B9" w14:textId="77777777" w:rsidR="00BE6DDE" w:rsidRPr="00BD6133" w:rsidRDefault="00BE6D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8C25926" w14:textId="77777777" w:rsidR="00BE6DDE" w:rsidRPr="00BD6133" w:rsidRDefault="00BE6D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2E2D195" w14:textId="77777777" w:rsidR="00BE6DDE" w:rsidRPr="00BD6133" w:rsidRDefault="00BE6D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28F259C" w14:textId="77777777" w:rsidR="00BE6DDE" w:rsidRPr="00BD6133" w:rsidRDefault="00BE6D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8A29B67" w14:textId="77777777" w:rsidR="00BE6DDE" w:rsidRPr="00BD6133" w:rsidRDefault="00BE6D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1308E11" w14:textId="77777777" w:rsidR="00BE6DDE" w:rsidRPr="00BD6133" w:rsidRDefault="00BE6D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EC6FF3D" w14:textId="77777777" w:rsidR="00BE6DDE" w:rsidRPr="00BD6133" w:rsidRDefault="00BE6DDE">
      <w:pPr>
        <w:spacing w:after="228"/>
        <w:rPr>
          <w:rFonts w:ascii="Times New Roman" w:hAnsi="Times New Roman"/>
          <w:color w:val="000000" w:themeColor="text1"/>
          <w:sz w:val="24"/>
          <w:szCs w:val="24"/>
        </w:rPr>
      </w:pPr>
    </w:p>
    <w:p w14:paraId="233A9191" w14:textId="77777777" w:rsidR="00BE6DDE" w:rsidRPr="00BD6133" w:rsidRDefault="00BE6D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8EF2951" w14:textId="77777777" w:rsidR="00BE6DDE" w:rsidRPr="00BD6133" w:rsidRDefault="00BE6D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A10C066" w14:textId="77777777" w:rsidR="00BE6DDE" w:rsidRPr="00BD6133" w:rsidRDefault="00BE6D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FB1D6D4" w14:textId="77777777" w:rsidR="00BE6DDE" w:rsidRPr="00BD6133" w:rsidRDefault="00BE6D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48B71AF" w14:textId="77777777" w:rsidR="00BE6DDE" w:rsidRPr="00BD6133" w:rsidRDefault="00BE6D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0BB8E88" w14:textId="77777777" w:rsidR="00BE6DDE" w:rsidRPr="00BD6133" w:rsidRDefault="00000000">
      <w:pPr>
        <w:spacing w:line="265" w:lineRule="exact"/>
        <w:ind w:left="898"/>
        <w:rPr>
          <w:rFonts w:ascii="Times New Roman" w:hAnsi="Times New Roman" w:cs="Times New Roman"/>
          <w:color w:val="010302"/>
        </w:rPr>
      </w:pPr>
      <w:r w:rsidRPr="00BD6133">
        <w:rPr>
          <w:rFonts w:ascii="Times New Roman" w:hAnsi="Times New Roman" w:cs="Times New Roman"/>
          <w:color w:val="000000"/>
          <w:spacing w:val="-1"/>
          <w:sz w:val="24"/>
          <w:szCs w:val="24"/>
        </w:rPr>
        <w:lastRenderedPageBreak/>
        <w:t>Le previsioni riportano ad un conto economico prospettico che prevede la seguente struttura:</w:t>
      </w:r>
      <w:r w:rsidRPr="00BD61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57CCC0" w14:textId="77777777" w:rsidR="00BE6DDE" w:rsidRPr="00BD6133" w:rsidRDefault="00BE6DDE">
      <w:pPr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1417"/>
        <w:gridCol w:w="1418"/>
        <w:gridCol w:w="1417"/>
        <w:gridCol w:w="1245"/>
      </w:tblGrid>
      <w:tr w:rsidR="008B4206" w:rsidRPr="00BD6133" w14:paraId="7EB6DF9A" w14:textId="77777777" w:rsidTr="008B4206">
        <w:trPr>
          <w:trHeight w:val="700"/>
          <w:jc w:val="center"/>
        </w:trPr>
        <w:tc>
          <w:tcPr>
            <w:tcW w:w="3828" w:type="dxa"/>
          </w:tcPr>
          <w:p w14:paraId="320F6792" w14:textId="77777777" w:rsidR="008B4206" w:rsidRPr="00BD6133" w:rsidRDefault="008B4206" w:rsidP="001949AE">
            <w:pPr>
              <w:pStyle w:val="TableParagraph"/>
              <w:ind w:left="100"/>
              <w:rPr>
                <w:b/>
              </w:rPr>
            </w:pPr>
            <w:r w:rsidRPr="00BD6133">
              <w:rPr>
                <w:b/>
                <w:spacing w:val="-4"/>
              </w:rPr>
              <w:t>Voce</w:t>
            </w:r>
          </w:p>
        </w:tc>
        <w:tc>
          <w:tcPr>
            <w:tcW w:w="1417" w:type="dxa"/>
          </w:tcPr>
          <w:p w14:paraId="14052009" w14:textId="77777777" w:rsidR="008B4206" w:rsidRPr="00BD6133" w:rsidRDefault="008B4206" w:rsidP="001949AE">
            <w:pPr>
              <w:pStyle w:val="TableParagraph"/>
              <w:ind w:left="99"/>
              <w:rPr>
                <w:b/>
              </w:rPr>
            </w:pPr>
            <w:r w:rsidRPr="00BD6133">
              <w:rPr>
                <w:b/>
              </w:rPr>
              <w:t>Anno</w:t>
            </w:r>
            <w:r w:rsidRPr="00BD6133">
              <w:rPr>
                <w:b/>
                <w:spacing w:val="-4"/>
              </w:rPr>
              <w:t xml:space="preserve"> </w:t>
            </w:r>
            <w:r w:rsidRPr="00BD6133">
              <w:rPr>
                <w:b/>
                <w:spacing w:val="-10"/>
              </w:rPr>
              <w:t>n</w:t>
            </w:r>
          </w:p>
        </w:tc>
        <w:tc>
          <w:tcPr>
            <w:tcW w:w="1418" w:type="dxa"/>
          </w:tcPr>
          <w:p w14:paraId="23AAC480" w14:textId="77777777" w:rsidR="008B4206" w:rsidRPr="00BD6133" w:rsidRDefault="008B4206" w:rsidP="001949AE">
            <w:pPr>
              <w:pStyle w:val="TableParagraph"/>
              <w:ind w:left="100"/>
              <w:rPr>
                <w:b/>
              </w:rPr>
            </w:pPr>
            <w:r w:rsidRPr="00BD6133">
              <w:rPr>
                <w:b/>
              </w:rPr>
              <w:t>Anno</w:t>
            </w:r>
            <w:r w:rsidRPr="00BD6133">
              <w:rPr>
                <w:b/>
                <w:spacing w:val="-4"/>
              </w:rPr>
              <w:t xml:space="preserve"> </w:t>
            </w:r>
            <w:r w:rsidRPr="00BD6133">
              <w:rPr>
                <w:b/>
                <w:spacing w:val="-5"/>
              </w:rPr>
              <w:t>n+1</w:t>
            </w:r>
          </w:p>
        </w:tc>
        <w:tc>
          <w:tcPr>
            <w:tcW w:w="1417" w:type="dxa"/>
          </w:tcPr>
          <w:p w14:paraId="6941240F" w14:textId="77777777" w:rsidR="008B4206" w:rsidRPr="00BD6133" w:rsidRDefault="008B4206" w:rsidP="001949AE">
            <w:pPr>
              <w:pStyle w:val="TableParagraph"/>
              <w:ind w:left="99"/>
              <w:rPr>
                <w:b/>
              </w:rPr>
            </w:pPr>
            <w:r w:rsidRPr="00BD6133">
              <w:rPr>
                <w:b/>
              </w:rPr>
              <w:t>Anno</w:t>
            </w:r>
            <w:r w:rsidRPr="00BD6133">
              <w:rPr>
                <w:b/>
                <w:spacing w:val="-4"/>
              </w:rPr>
              <w:t xml:space="preserve"> </w:t>
            </w:r>
            <w:r w:rsidRPr="00BD6133">
              <w:rPr>
                <w:b/>
                <w:spacing w:val="-5"/>
              </w:rPr>
              <w:t>n+2</w:t>
            </w:r>
          </w:p>
        </w:tc>
        <w:tc>
          <w:tcPr>
            <w:tcW w:w="1245" w:type="dxa"/>
          </w:tcPr>
          <w:p w14:paraId="0311512F" w14:textId="77777777" w:rsidR="008B4206" w:rsidRPr="00BD6133" w:rsidRDefault="008B4206" w:rsidP="001949AE">
            <w:pPr>
              <w:pStyle w:val="TableParagraph"/>
              <w:ind w:left="99"/>
              <w:rPr>
                <w:b/>
              </w:rPr>
            </w:pPr>
            <w:r w:rsidRPr="00BD6133">
              <w:rPr>
                <w:b/>
              </w:rPr>
              <w:t>A</w:t>
            </w:r>
            <w:r w:rsidRPr="00BD6133">
              <w:rPr>
                <w:b/>
                <w:spacing w:val="-12"/>
              </w:rPr>
              <w:t xml:space="preserve"> </w:t>
            </w:r>
            <w:r w:rsidRPr="00BD6133">
              <w:rPr>
                <w:b/>
                <w:spacing w:val="-2"/>
              </w:rPr>
              <w:t>Regime</w:t>
            </w:r>
          </w:p>
          <w:p w14:paraId="4A64239B" w14:textId="77777777" w:rsidR="008B4206" w:rsidRPr="00BD6133" w:rsidRDefault="008B4206" w:rsidP="001949AE">
            <w:pPr>
              <w:pStyle w:val="TableParagraph"/>
              <w:ind w:left="99"/>
              <w:rPr>
                <w:b/>
                <w:sz w:val="16"/>
              </w:rPr>
            </w:pPr>
            <w:r w:rsidRPr="00BD6133">
              <w:rPr>
                <w:b/>
                <w:sz w:val="16"/>
              </w:rPr>
              <w:t>(Anno</w:t>
            </w:r>
            <w:r w:rsidRPr="00BD6133">
              <w:rPr>
                <w:b/>
                <w:spacing w:val="-4"/>
                <w:sz w:val="16"/>
              </w:rPr>
              <w:t xml:space="preserve"> n+3)</w:t>
            </w:r>
          </w:p>
        </w:tc>
      </w:tr>
      <w:tr w:rsidR="008B4206" w:rsidRPr="00BD6133" w14:paraId="047E9424" w14:textId="77777777" w:rsidTr="008B4206">
        <w:trPr>
          <w:trHeight w:val="700"/>
          <w:jc w:val="center"/>
        </w:trPr>
        <w:tc>
          <w:tcPr>
            <w:tcW w:w="3828" w:type="dxa"/>
          </w:tcPr>
          <w:p w14:paraId="48AD162C" w14:textId="77777777" w:rsidR="008B4206" w:rsidRPr="00BD6133" w:rsidRDefault="008B4206" w:rsidP="001949AE">
            <w:pPr>
              <w:pStyle w:val="TableParagraph"/>
              <w:ind w:left="100"/>
              <w:rPr>
                <w:b/>
              </w:rPr>
            </w:pPr>
            <w:r w:rsidRPr="00BD6133">
              <w:rPr>
                <w:b/>
              </w:rPr>
              <w:t>Ricavi</w:t>
            </w:r>
            <w:r w:rsidRPr="00BD6133">
              <w:rPr>
                <w:b/>
                <w:spacing w:val="-5"/>
              </w:rPr>
              <w:t xml:space="preserve"> </w:t>
            </w:r>
            <w:r w:rsidRPr="00BD6133">
              <w:rPr>
                <w:b/>
                <w:spacing w:val="-2"/>
              </w:rPr>
              <w:t>Totali</w:t>
            </w:r>
          </w:p>
        </w:tc>
        <w:tc>
          <w:tcPr>
            <w:tcW w:w="1417" w:type="dxa"/>
          </w:tcPr>
          <w:p w14:paraId="3338804F" w14:textId="77777777" w:rsidR="008B4206" w:rsidRPr="00BD6133" w:rsidRDefault="008B4206" w:rsidP="001949AE">
            <w:pPr>
              <w:pStyle w:val="TableParagraph"/>
              <w:rPr>
                <w:b/>
                <w:sz w:val="18"/>
              </w:rPr>
            </w:pPr>
            <w:r w:rsidRPr="00BD6133">
              <w:rPr>
                <w:b/>
                <w:spacing w:val="-2"/>
                <w:sz w:val="18"/>
              </w:rPr>
              <w:t>€44.303,00</w:t>
            </w:r>
          </w:p>
        </w:tc>
        <w:tc>
          <w:tcPr>
            <w:tcW w:w="1418" w:type="dxa"/>
          </w:tcPr>
          <w:p w14:paraId="199F26E0" w14:textId="77777777" w:rsidR="008B4206" w:rsidRPr="00BD6133" w:rsidRDefault="008B4206" w:rsidP="001949AE">
            <w:pPr>
              <w:pStyle w:val="TableParagraph"/>
              <w:rPr>
                <w:b/>
                <w:sz w:val="18"/>
              </w:rPr>
            </w:pPr>
            <w:r w:rsidRPr="00BD6133">
              <w:rPr>
                <w:b/>
                <w:spacing w:val="-2"/>
                <w:sz w:val="18"/>
              </w:rPr>
              <w:t>€49.082,00</w:t>
            </w:r>
          </w:p>
        </w:tc>
        <w:tc>
          <w:tcPr>
            <w:tcW w:w="1417" w:type="dxa"/>
          </w:tcPr>
          <w:p w14:paraId="09A3207E" w14:textId="77777777" w:rsidR="008B4206" w:rsidRPr="00BD6133" w:rsidRDefault="008B4206" w:rsidP="001949AE">
            <w:pPr>
              <w:pStyle w:val="TableParagraph"/>
              <w:rPr>
                <w:b/>
                <w:sz w:val="18"/>
              </w:rPr>
            </w:pPr>
            <w:r w:rsidRPr="00BD6133">
              <w:rPr>
                <w:b/>
                <w:spacing w:val="-2"/>
                <w:sz w:val="18"/>
              </w:rPr>
              <w:t>€52.360,00</w:t>
            </w:r>
          </w:p>
        </w:tc>
        <w:tc>
          <w:tcPr>
            <w:tcW w:w="1245" w:type="dxa"/>
          </w:tcPr>
          <w:p w14:paraId="52222F54" w14:textId="77777777" w:rsidR="008B4206" w:rsidRPr="00BD6133" w:rsidRDefault="008B4206" w:rsidP="001949AE">
            <w:pPr>
              <w:pStyle w:val="TableParagraph"/>
              <w:rPr>
                <w:b/>
                <w:sz w:val="18"/>
              </w:rPr>
            </w:pPr>
            <w:r w:rsidRPr="00BD6133">
              <w:rPr>
                <w:b/>
                <w:spacing w:val="-2"/>
                <w:sz w:val="18"/>
              </w:rPr>
              <w:t>€65.800,00</w:t>
            </w:r>
          </w:p>
        </w:tc>
      </w:tr>
      <w:tr w:rsidR="008B4206" w:rsidRPr="00BD6133" w14:paraId="5B56EEBB" w14:textId="77777777" w:rsidTr="008B4206">
        <w:trPr>
          <w:trHeight w:val="613"/>
          <w:jc w:val="center"/>
        </w:trPr>
        <w:tc>
          <w:tcPr>
            <w:tcW w:w="3828" w:type="dxa"/>
          </w:tcPr>
          <w:p w14:paraId="0705EEC4" w14:textId="77777777" w:rsidR="008B4206" w:rsidRPr="00BD6133" w:rsidRDefault="008B4206" w:rsidP="001949AE">
            <w:pPr>
              <w:pStyle w:val="TableParagraph"/>
              <w:ind w:left="100"/>
            </w:pPr>
            <w:r w:rsidRPr="00BD6133">
              <w:t>Ricavi</w:t>
            </w:r>
            <w:r w:rsidRPr="00BD6133">
              <w:rPr>
                <w:spacing w:val="-4"/>
              </w:rPr>
              <w:t xml:space="preserve"> </w:t>
            </w:r>
            <w:r w:rsidRPr="00BD6133">
              <w:t>da</w:t>
            </w:r>
            <w:r w:rsidRPr="00BD6133">
              <w:rPr>
                <w:spacing w:val="-3"/>
              </w:rPr>
              <w:t xml:space="preserve"> </w:t>
            </w:r>
            <w:r w:rsidRPr="00BD6133">
              <w:rPr>
                <w:spacing w:val="-2"/>
              </w:rPr>
              <w:t>pernottamenti</w:t>
            </w:r>
          </w:p>
        </w:tc>
        <w:tc>
          <w:tcPr>
            <w:tcW w:w="1417" w:type="dxa"/>
          </w:tcPr>
          <w:p w14:paraId="09A585D6" w14:textId="77777777" w:rsidR="008B4206" w:rsidRPr="00BD6133" w:rsidRDefault="008B4206" w:rsidP="001949AE">
            <w:pPr>
              <w:pStyle w:val="TableParagraph"/>
              <w:rPr>
                <w:spacing w:val="-2"/>
                <w:sz w:val="18"/>
              </w:rPr>
            </w:pPr>
            <w:r w:rsidRPr="00BD6133">
              <w:rPr>
                <w:spacing w:val="-2"/>
                <w:sz w:val="18"/>
              </w:rPr>
              <w:t>€43.803,00</w:t>
            </w:r>
          </w:p>
        </w:tc>
        <w:tc>
          <w:tcPr>
            <w:tcW w:w="1418" w:type="dxa"/>
          </w:tcPr>
          <w:p w14:paraId="2E0C11CC" w14:textId="77777777" w:rsidR="008B4206" w:rsidRPr="00BD6133" w:rsidRDefault="008B4206" w:rsidP="001949AE">
            <w:pPr>
              <w:pStyle w:val="TableParagraph"/>
              <w:rPr>
                <w:sz w:val="18"/>
              </w:rPr>
            </w:pPr>
            <w:r w:rsidRPr="00BD6133">
              <w:rPr>
                <w:spacing w:val="-2"/>
                <w:sz w:val="18"/>
              </w:rPr>
              <w:t>€48.482,00</w:t>
            </w:r>
          </w:p>
        </w:tc>
        <w:tc>
          <w:tcPr>
            <w:tcW w:w="1417" w:type="dxa"/>
          </w:tcPr>
          <w:p w14:paraId="20139BA6" w14:textId="77777777" w:rsidR="008B4206" w:rsidRPr="00BD6133" w:rsidRDefault="008B4206" w:rsidP="001949AE">
            <w:pPr>
              <w:pStyle w:val="TableParagraph"/>
              <w:rPr>
                <w:sz w:val="18"/>
              </w:rPr>
            </w:pPr>
            <w:r w:rsidRPr="00BD6133">
              <w:rPr>
                <w:spacing w:val="-2"/>
                <w:sz w:val="18"/>
              </w:rPr>
              <w:t>€51.560,00</w:t>
            </w:r>
          </w:p>
        </w:tc>
        <w:tc>
          <w:tcPr>
            <w:tcW w:w="1245" w:type="dxa"/>
          </w:tcPr>
          <w:p w14:paraId="2B46EF4C" w14:textId="77777777" w:rsidR="008B4206" w:rsidRPr="00BD6133" w:rsidRDefault="008B4206" w:rsidP="001949AE">
            <w:pPr>
              <w:pStyle w:val="TableParagraph"/>
              <w:rPr>
                <w:sz w:val="18"/>
              </w:rPr>
            </w:pPr>
            <w:r w:rsidRPr="00BD6133">
              <w:rPr>
                <w:spacing w:val="-2"/>
                <w:sz w:val="18"/>
              </w:rPr>
              <w:t>€64.800,00</w:t>
            </w:r>
          </w:p>
        </w:tc>
      </w:tr>
      <w:tr w:rsidR="008B4206" w:rsidRPr="00BD6133" w14:paraId="512F55B7" w14:textId="77777777" w:rsidTr="008B4206">
        <w:trPr>
          <w:trHeight w:val="699"/>
          <w:jc w:val="center"/>
        </w:trPr>
        <w:tc>
          <w:tcPr>
            <w:tcW w:w="3828" w:type="dxa"/>
          </w:tcPr>
          <w:p w14:paraId="311157A6" w14:textId="77777777" w:rsidR="008B4206" w:rsidRPr="00BD6133" w:rsidRDefault="008B4206" w:rsidP="001949AE">
            <w:pPr>
              <w:pStyle w:val="TableParagraph"/>
              <w:ind w:left="100"/>
            </w:pPr>
            <w:r w:rsidRPr="00BD6133">
              <w:t>Ricavi</w:t>
            </w:r>
            <w:r w:rsidRPr="00BD6133">
              <w:rPr>
                <w:spacing w:val="-5"/>
              </w:rPr>
              <w:t xml:space="preserve"> </w:t>
            </w:r>
            <w:r w:rsidRPr="00BD6133">
              <w:t>da</w:t>
            </w:r>
            <w:r w:rsidRPr="00BD6133">
              <w:rPr>
                <w:spacing w:val="-4"/>
              </w:rPr>
              <w:t xml:space="preserve"> </w:t>
            </w:r>
            <w:r w:rsidRPr="00BD6133">
              <w:t>servizi</w:t>
            </w:r>
            <w:r w:rsidRPr="00BD6133">
              <w:rPr>
                <w:spacing w:val="-4"/>
              </w:rPr>
              <w:t xml:space="preserve"> </w:t>
            </w:r>
            <w:r w:rsidRPr="00BD6133">
              <w:rPr>
                <w:spacing w:val="-2"/>
              </w:rPr>
              <w:t>extra</w:t>
            </w:r>
          </w:p>
        </w:tc>
        <w:tc>
          <w:tcPr>
            <w:tcW w:w="1417" w:type="dxa"/>
          </w:tcPr>
          <w:p w14:paraId="015C3B5F" w14:textId="77777777" w:rsidR="008B4206" w:rsidRPr="00BD6133" w:rsidRDefault="008B4206" w:rsidP="001949AE">
            <w:pPr>
              <w:pStyle w:val="TableParagraph"/>
              <w:rPr>
                <w:sz w:val="18"/>
              </w:rPr>
            </w:pPr>
            <w:r w:rsidRPr="00BD6133">
              <w:rPr>
                <w:spacing w:val="-2"/>
                <w:sz w:val="18"/>
              </w:rPr>
              <w:t>€500,00</w:t>
            </w:r>
          </w:p>
        </w:tc>
        <w:tc>
          <w:tcPr>
            <w:tcW w:w="1418" w:type="dxa"/>
          </w:tcPr>
          <w:p w14:paraId="4A5E6A9A" w14:textId="77777777" w:rsidR="008B4206" w:rsidRPr="00BD6133" w:rsidRDefault="008B4206" w:rsidP="001949AE">
            <w:pPr>
              <w:pStyle w:val="TableParagraph"/>
              <w:rPr>
                <w:sz w:val="18"/>
              </w:rPr>
            </w:pPr>
            <w:r w:rsidRPr="00BD6133">
              <w:rPr>
                <w:spacing w:val="-2"/>
                <w:sz w:val="18"/>
              </w:rPr>
              <w:t>€600,00</w:t>
            </w:r>
          </w:p>
        </w:tc>
        <w:tc>
          <w:tcPr>
            <w:tcW w:w="1417" w:type="dxa"/>
          </w:tcPr>
          <w:p w14:paraId="232C6D8A" w14:textId="77777777" w:rsidR="008B4206" w:rsidRPr="00BD6133" w:rsidRDefault="008B4206" w:rsidP="001949AE">
            <w:pPr>
              <w:pStyle w:val="TableParagraph"/>
              <w:rPr>
                <w:sz w:val="18"/>
              </w:rPr>
            </w:pPr>
            <w:r w:rsidRPr="00BD6133">
              <w:rPr>
                <w:spacing w:val="-2"/>
                <w:sz w:val="18"/>
              </w:rPr>
              <w:t>€800,00</w:t>
            </w:r>
          </w:p>
        </w:tc>
        <w:tc>
          <w:tcPr>
            <w:tcW w:w="1245" w:type="dxa"/>
          </w:tcPr>
          <w:p w14:paraId="7A731308" w14:textId="77777777" w:rsidR="008B4206" w:rsidRPr="00BD6133" w:rsidRDefault="008B4206" w:rsidP="001949AE">
            <w:pPr>
              <w:pStyle w:val="TableParagraph"/>
              <w:rPr>
                <w:spacing w:val="-2"/>
                <w:sz w:val="18"/>
              </w:rPr>
            </w:pPr>
            <w:r w:rsidRPr="00BD6133">
              <w:rPr>
                <w:spacing w:val="-2"/>
                <w:sz w:val="18"/>
              </w:rPr>
              <w:t>€1.000,00</w:t>
            </w:r>
          </w:p>
          <w:p w14:paraId="2BAE1A2F" w14:textId="77777777" w:rsidR="008B4206" w:rsidRPr="00BD6133" w:rsidRDefault="008B4206" w:rsidP="001949AE">
            <w:pPr>
              <w:pStyle w:val="TableParagraph"/>
              <w:rPr>
                <w:sz w:val="18"/>
              </w:rPr>
            </w:pPr>
          </w:p>
        </w:tc>
      </w:tr>
      <w:tr w:rsidR="008B4206" w:rsidRPr="00BD6133" w14:paraId="5CA9B5D4" w14:textId="77777777" w:rsidTr="008B4206">
        <w:trPr>
          <w:trHeight w:val="700"/>
          <w:jc w:val="center"/>
        </w:trPr>
        <w:tc>
          <w:tcPr>
            <w:tcW w:w="3828" w:type="dxa"/>
          </w:tcPr>
          <w:p w14:paraId="1FF822C0" w14:textId="77777777" w:rsidR="008B4206" w:rsidRPr="00BD6133" w:rsidRDefault="008B4206" w:rsidP="001949AE">
            <w:pPr>
              <w:pStyle w:val="TableParagraph"/>
              <w:ind w:left="100"/>
              <w:rPr>
                <w:b/>
              </w:rPr>
            </w:pPr>
            <w:r w:rsidRPr="00BD6133">
              <w:rPr>
                <w:b/>
              </w:rPr>
              <w:t>Costi</w:t>
            </w:r>
            <w:r w:rsidRPr="00BD6133">
              <w:rPr>
                <w:b/>
                <w:spacing w:val="-4"/>
              </w:rPr>
              <w:t xml:space="preserve"> </w:t>
            </w:r>
            <w:r w:rsidRPr="00BD6133">
              <w:rPr>
                <w:b/>
                <w:spacing w:val="-2"/>
              </w:rPr>
              <w:t>Operativi</w:t>
            </w:r>
          </w:p>
        </w:tc>
        <w:tc>
          <w:tcPr>
            <w:tcW w:w="1417" w:type="dxa"/>
          </w:tcPr>
          <w:p w14:paraId="0D59EE5A" w14:textId="77777777" w:rsidR="008B4206" w:rsidRPr="00BD6133" w:rsidRDefault="008B4206" w:rsidP="001949AE">
            <w:pPr>
              <w:pStyle w:val="TableParagraph"/>
              <w:rPr>
                <w:b/>
                <w:sz w:val="18"/>
              </w:rPr>
            </w:pPr>
            <w:r w:rsidRPr="00BD6133">
              <w:rPr>
                <w:b/>
                <w:spacing w:val="-2"/>
                <w:sz w:val="18"/>
              </w:rPr>
              <w:t>€37.710,00</w:t>
            </w:r>
          </w:p>
        </w:tc>
        <w:tc>
          <w:tcPr>
            <w:tcW w:w="1418" w:type="dxa"/>
          </w:tcPr>
          <w:p w14:paraId="4E19BAED" w14:textId="77777777" w:rsidR="008B4206" w:rsidRPr="00BD6133" w:rsidRDefault="008B4206" w:rsidP="001949AE">
            <w:pPr>
              <w:pStyle w:val="TableParagraph"/>
              <w:rPr>
                <w:b/>
                <w:sz w:val="18"/>
              </w:rPr>
            </w:pPr>
            <w:r w:rsidRPr="00BD6133">
              <w:rPr>
                <w:b/>
                <w:spacing w:val="-2"/>
                <w:sz w:val="18"/>
              </w:rPr>
              <w:t>€37.710,00</w:t>
            </w:r>
          </w:p>
        </w:tc>
        <w:tc>
          <w:tcPr>
            <w:tcW w:w="1417" w:type="dxa"/>
          </w:tcPr>
          <w:p w14:paraId="4C24F3D5" w14:textId="77777777" w:rsidR="008B4206" w:rsidRPr="00BD6133" w:rsidRDefault="008B4206" w:rsidP="001949AE">
            <w:pPr>
              <w:pStyle w:val="TableParagraph"/>
              <w:rPr>
                <w:b/>
                <w:sz w:val="18"/>
              </w:rPr>
            </w:pPr>
            <w:r w:rsidRPr="00BD6133">
              <w:rPr>
                <w:b/>
                <w:spacing w:val="-2"/>
                <w:sz w:val="18"/>
              </w:rPr>
              <w:t>€37.710,00</w:t>
            </w:r>
          </w:p>
        </w:tc>
        <w:tc>
          <w:tcPr>
            <w:tcW w:w="1245" w:type="dxa"/>
          </w:tcPr>
          <w:p w14:paraId="40AB1522" w14:textId="77777777" w:rsidR="008B4206" w:rsidRPr="00BD6133" w:rsidRDefault="008B4206" w:rsidP="001949AE">
            <w:pPr>
              <w:pStyle w:val="TableParagraph"/>
              <w:rPr>
                <w:b/>
                <w:spacing w:val="-2"/>
                <w:sz w:val="18"/>
              </w:rPr>
            </w:pPr>
            <w:r w:rsidRPr="00BD6133">
              <w:rPr>
                <w:b/>
                <w:spacing w:val="-2"/>
                <w:sz w:val="18"/>
              </w:rPr>
              <w:t>€37.710,00</w:t>
            </w:r>
          </w:p>
          <w:p w14:paraId="7E56A29F" w14:textId="77777777" w:rsidR="008B4206" w:rsidRPr="00BD6133" w:rsidRDefault="008B4206" w:rsidP="001949AE">
            <w:pPr>
              <w:pStyle w:val="TableParagraph"/>
              <w:rPr>
                <w:b/>
                <w:sz w:val="18"/>
              </w:rPr>
            </w:pPr>
          </w:p>
        </w:tc>
      </w:tr>
      <w:tr w:rsidR="008B4206" w:rsidRPr="00BD6133" w14:paraId="4D2C25FD" w14:textId="77777777" w:rsidTr="008B4206">
        <w:trPr>
          <w:trHeight w:val="947"/>
          <w:jc w:val="center"/>
        </w:trPr>
        <w:tc>
          <w:tcPr>
            <w:tcW w:w="3828" w:type="dxa"/>
          </w:tcPr>
          <w:p w14:paraId="75B180D2" w14:textId="77777777" w:rsidR="008B4206" w:rsidRPr="00BD6133" w:rsidRDefault="008B4206" w:rsidP="001949AE">
            <w:pPr>
              <w:pStyle w:val="TableParagraph"/>
              <w:ind w:left="100"/>
              <w:jc w:val="both"/>
            </w:pPr>
            <w:r w:rsidRPr="00BD6133">
              <w:t xml:space="preserve">Costi per servizi (manutenzione, pulizie, </w:t>
            </w:r>
            <w:r w:rsidRPr="00BD6133">
              <w:rPr>
                <w:spacing w:val="-2"/>
              </w:rPr>
              <w:t>ecc.)</w:t>
            </w:r>
          </w:p>
        </w:tc>
        <w:tc>
          <w:tcPr>
            <w:tcW w:w="1417" w:type="dxa"/>
          </w:tcPr>
          <w:p w14:paraId="35A7ED54" w14:textId="77777777" w:rsidR="008B4206" w:rsidRPr="00BD6133" w:rsidRDefault="008B4206" w:rsidP="001949AE">
            <w:pPr>
              <w:pStyle w:val="TableParagraph"/>
              <w:rPr>
                <w:sz w:val="18"/>
              </w:rPr>
            </w:pPr>
            <w:r w:rsidRPr="00BD6133">
              <w:rPr>
                <w:spacing w:val="-2"/>
                <w:sz w:val="18"/>
              </w:rPr>
              <w:t>€5.040,00</w:t>
            </w:r>
          </w:p>
        </w:tc>
        <w:tc>
          <w:tcPr>
            <w:tcW w:w="1418" w:type="dxa"/>
          </w:tcPr>
          <w:p w14:paraId="06487EDE" w14:textId="77777777" w:rsidR="008B4206" w:rsidRPr="00BD6133" w:rsidRDefault="008B4206" w:rsidP="001949AE">
            <w:pPr>
              <w:pStyle w:val="TableParagraph"/>
              <w:rPr>
                <w:sz w:val="18"/>
              </w:rPr>
            </w:pPr>
            <w:r w:rsidRPr="00BD6133">
              <w:rPr>
                <w:spacing w:val="-2"/>
                <w:sz w:val="18"/>
              </w:rPr>
              <w:t>€5.040,00</w:t>
            </w:r>
          </w:p>
        </w:tc>
        <w:tc>
          <w:tcPr>
            <w:tcW w:w="1417" w:type="dxa"/>
          </w:tcPr>
          <w:p w14:paraId="2637CBD7" w14:textId="77777777" w:rsidR="008B4206" w:rsidRPr="00BD6133" w:rsidRDefault="008B4206" w:rsidP="001949AE">
            <w:pPr>
              <w:pStyle w:val="TableParagraph"/>
              <w:rPr>
                <w:spacing w:val="-2"/>
                <w:sz w:val="18"/>
              </w:rPr>
            </w:pPr>
            <w:r w:rsidRPr="00BD6133">
              <w:rPr>
                <w:spacing w:val="-2"/>
                <w:sz w:val="18"/>
              </w:rPr>
              <w:t>€5.040,00</w:t>
            </w:r>
          </w:p>
        </w:tc>
        <w:tc>
          <w:tcPr>
            <w:tcW w:w="1245" w:type="dxa"/>
          </w:tcPr>
          <w:p w14:paraId="4593ABA1" w14:textId="77777777" w:rsidR="008B4206" w:rsidRPr="00BD6133" w:rsidRDefault="008B4206" w:rsidP="001949AE">
            <w:pPr>
              <w:pStyle w:val="TableParagraph"/>
              <w:rPr>
                <w:spacing w:val="-2"/>
                <w:sz w:val="18"/>
              </w:rPr>
            </w:pPr>
            <w:r w:rsidRPr="00BD6133">
              <w:rPr>
                <w:spacing w:val="-2"/>
                <w:sz w:val="18"/>
              </w:rPr>
              <w:t>€5.040,00</w:t>
            </w:r>
          </w:p>
        </w:tc>
      </w:tr>
      <w:tr w:rsidR="008B4206" w:rsidRPr="00BD6133" w14:paraId="75BB352B" w14:textId="77777777" w:rsidTr="008B4206">
        <w:trPr>
          <w:trHeight w:val="700"/>
          <w:jc w:val="center"/>
        </w:trPr>
        <w:tc>
          <w:tcPr>
            <w:tcW w:w="3828" w:type="dxa"/>
          </w:tcPr>
          <w:p w14:paraId="31BA4755" w14:textId="77777777" w:rsidR="008B4206" w:rsidRPr="00BD6133" w:rsidRDefault="008B4206" w:rsidP="001949AE">
            <w:pPr>
              <w:pStyle w:val="TableParagraph"/>
              <w:ind w:left="100"/>
            </w:pPr>
            <w:r w:rsidRPr="00BD6133">
              <w:rPr>
                <w:spacing w:val="-2"/>
              </w:rPr>
              <w:t>Personale</w:t>
            </w:r>
          </w:p>
        </w:tc>
        <w:tc>
          <w:tcPr>
            <w:tcW w:w="1417" w:type="dxa"/>
          </w:tcPr>
          <w:p w14:paraId="524F5B59" w14:textId="77777777" w:rsidR="008B4206" w:rsidRPr="00BD6133" w:rsidRDefault="008B4206" w:rsidP="001949AE">
            <w:pPr>
              <w:pStyle w:val="TableParagraph"/>
              <w:rPr>
                <w:sz w:val="18"/>
              </w:rPr>
            </w:pPr>
            <w:r w:rsidRPr="00BD6133">
              <w:rPr>
                <w:spacing w:val="-2"/>
                <w:sz w:val="18"/>
              </w:rPr>
              <w:t>€22.500,00</w:t>
            </w:r>
          </w:p>
        </w:tc>
        <w:tc>
          <w:tcPr>
            <w:tcW w:w="1418" w:type="dxa"/>
          </w:tcPr>
          <w:p w14:paraId="49704C82" w14:textId="77777777" w:rsidR="008B4206" w:rsidRPr="00BD6133" w:rsidRDefault="008B4206" w:rsidP="001949AE">
            <w:pPr>
              <w:pStyle w:val="TableParagraph"/>
              <w:rPr>
                <w:sz w:val="18"/>
              </w:rPr>
            </w:pPr>
            <w:r w:rsidRPr="00BD6133">
              <w:rPr>
                <w:spacing w:val="-2"/>
                <w:sz w:val="18"/>
              </w:rPr>
              <w:t>€22.500,00</w:t>
            </w:r>
          </w:p>
        </w:tc>
        <w:tc>
          <w:tcPr>
            <w:tcW w:w="1417" w:type="dxa"/>
          </w:tcPr>
          <w:p w14:paraId="7433F5A2" w14:textId="77777777" w:rsidR="008B4206" w:rsidRPr="00BD6133" w:rsidRDefault="008B4206" w:rsidP="001949AE">
            <w:pPr>
              <w:pStyle w:val="TableParagraph"/>
              <w:rPr>
                <w:sz w:val="18"/>
              </w:rPr>
            </w:pPr>
            <w:r w:rsidRPr="00BD6133">
              <w:rPr>
                <w:spacing w:val="-2"/>
                <w:sz w:val="18"/>
              </w:rPr>
              <w:t>€22.500,00</w:t>
            </w:r>
          </w:p>
        </w:tc>
        <w:tc>
          <w:tcPr>
            <w:tcW w:w="1245" w:type="dxa"/>
          </w:tcPr>
          <w:p w14:paraId="086342F6" w14:textId="77777777" w:rsidR="008B4206" w:rsidRPr="00BD6133" w:rsidRDefault="008B4206" w:rsidP="001949AE">
            <w:pPr>
              <w:pStyle w:val="TableParagraph"/>
              <w:rPr>
                <w:spacing w:val="-2"/>
                <w:sz w:val="18"/>
              </w:rPr>
            </w:pPr>
            <w:r w:rsidRPr="00BD6133">
              <w:rPr>
                <w:spacing w:val="-2"/>
                <w:sz w:val="18"/>
              </w:rPr>
              <w:t>€22.500,00</w:t>
            </w:r>
          </w:p>
          <w:p w14:paraId="630C9BA0" w14:textId="77777777" w:rsidR="008B4206" w:rsidRPr="00BD6133" w:rsidRDefault="008B4206" w:rsidP="001949AE">
            <w:pPr>
              <w:pStyle w:val="TableParagraph"/>
              <w:rPr>
                <w:sz w:val="18"/>
              </w:rPr>
            </w:pPr>
          </w:p>
        </w:tc>
      </w:tr>
      <w:tr w:rsidR="008B4206" w:rsidRPr="00BD6133" w14:paraId="54DBABE3" w14:textId="77777777" w:rsidTr="008B4206">
        <w:trPr>
          <w:trHeight w:val="700"/>
          <w:jc w:val="center"/>
        </w:trPr>
        <w:tc>
          <w:tcPr>
            <w:tcW w:w="3828" w:type="dxa"/>
          </w:tcPr>
          <w:p w14:paraId="29F3AFFA" w14:textId="77777777" w:rsidR="008B4206" w:rsidRPr="00BD6133" w:rsidRDefault="008B4206" w:rsidP="001949AE">
            <w:pPr>
              <w:pStyle w:val="TableParagraph"/>
              <w:ind w:left="100"/>
            </w:pPr>
            <w:r w:rsidRPr="00BD6133">
              <w:t>Marketing,</w:t>
            </w:r>
            <w:r w:rsidRPr="00BD6133">
              <w:rPr>
                <w:spacing w:val="80"/>
              </w:rPr>
              <w:t xml:space="preserve"> </w:t>
            </w:r>
            <w:r w:rsidRPr="00BD6133">
              <w:t xml:space="preserve">Comunicazione e </w:t>
            </w:r>
            <w:r w:rsidRPr="00BD6133">
              <w:rPr>
                <w:spacing w:val="-2"/>
              </w:rPr>
              <w:t>Promozione</w:t>
            </w:r>
          </w:p>
        </w:tc>
        <w:tc>
          <w:tcPr>
            <w:tcW w:w="1417" w:type="dxa"/>
          </w:tcPr>
          <w:p w14:paraId="04B2DF51" w14:textId="77777777" w:rsidR="008B4206" w:rsidRPr="00BD6133" w:rsidRDefault="008B4206" w:rsidP="001949AE">
            <w:pPr>
              <w:pStyle w:val="TableParagraph"/>
              <w:ind w:right="88"/>
              <w:rPr>
                <w:sz w:val="18"/>
              </w:rPr>
            </w:pPr>
            <w:r w:rsidRPr="00BD6133">
              <w:rPr>
                <w:spacing w:val="-2"/>
                <w:sz w:val="18"/>
              </w:rPr>
              <w:t>€1.200,00</w:t>
            </w:r>
          </w:p>
        </w:tc>
        <w:tc>
          <w:tcPr>
            <w:tcW w:w="1418" w:type="dxa"/>
          </w:tcPr>
          <w:p w14:paraId="5D2DE391" w14:textId="77777777" w:rsidR="008B4206" w:rsidRPr="00BD6133" w:rsidRDefault="008B4206" w:rsidP="001949AE">
            <w:pPr>
              <w:pStyle w:val="TableParagraph"/>
              <w:ind w:right="88"/>
              <w:rPr>
                <w:sz w:val="18"/>
              </w:rPr>
            </w:pPr>
            <w:r w:rsidRPr="00BD6133">
              <w:rPr>
                <w:spacing w:val="-2"/>
                <w:sz w:val="18"/>
              </w:rPr>
              <w:t>€1.200,00</w:t>
            </w:r>
          </w:p>
        </w:tc>
        <w:tc>
          <w:tcPr>
            <w:tcW w:w="1417" w:type="dxa"/>
          </w:tcPr>
          <w:p w14:paraId="448013E8" w14:textId="77777777" w:rsidR="008B4206" w:rsidRPr="00BD6133" w:rsidRDefault="008B4206" w:rsidP="001949AE">
            <w:pPr>
              <w:pStyle w:val="TableParagraph"/>
              <w:ind w:right="88"/>
              <w:rPr>
                <w:sz w:val="18"/>
              </w:rPr>
            </w:pPr>
            <w:r w:rsidRPr="00BD6133">
              <w:rPr>
                <w:spacing w:val="-2"/>
                <w:sz w:val="18"/>
              </w:rPr>
              <w:t>€1.200,00</w:t>
            </w:r>
          </w:p>
        </w:tc>
        <w:tc>
          <w:tcPr>
            <w:tcW w:w="1245" w:type="dxa"/>
          </w:tcPr>
          <w:p w14:paraId="00888A25" w14:textId="77777777" w:rsidR="008B4206" w:rsidRPr="00BD6133" w:rsidRDefault="008B4206" w:rsidP="001949AE">
            <w:pPr>
              <w:pStyle w:val="TableParagraph"/>
              <w:ind w:right="88"/>
              <w:rPr>
                <w:spacing w:val="-2"/>
                <w:sz w:val="18"/>
              </w:rPr>
            </w:pPr>
            <w:r w:rsidRPr="00BD6133">
              <w:rPr>
                <w:spacing w:val="-2"/>
                <w:sz w:val="18"/>
              </w:rPr>
              <w:t>€1.200,00</w:t>
            </w:r>
          </w:p>
          <w:p w14:paraId="11285F46" w14:textId="77777777" w:rsidR="008B4206" w:rsidRPr="00BD6133" w:rsidRDefault="008B4206" w:rsidP="001949AE">
            <w:pPr>
              <w:pStyle w:val="TableParagraph"/>
              <w:ind w:right="88"/>
              <w:rPr>
                <w:sz w:val="18"/>
              </w:rPr>
            </w:pPr>
          </w:p>
        </w:tc>
      </w:tr>
      <w:tr w:rsidR="008B4206" w:rsidRPr="00BD6133" w14:paraId="4A1199FA" w14:textId="77777777" w:rsidTr="008B4206">
        <w:trPr>
          <w:trHeight w:val="700"/>
          <w:jc w:val="center"/>
        </w:trPr>
        <w:tc>
          <w:tcPr>
            <w:tcW w:w="3828" w:type="dxa"/>
          </w:tcPr>
          <w:p w14:paraId="0A5E164C" w14:textId="77777777" w:rsidR="008B4206" w:rsidRPr="00BD6133" w:rsidRDefault="008B4206" w:rsidP="001949AE">
            <w:pPr>
              <w:pStyle w:val="TableParagraph"/>
              <w:ind w:left="100"/>
            </w:pPr>
            <w:r w:rsidRPr="00BD6133">
              <w:rPr>
                <w:spacing w:val="-2"/>
              </w:rPr>
              <w:t>Ammortamenti</w:t>
            </w:r>
          </w:p>
        </w:tc>
        <w:tc>
          <w:tcPr>
            <w:tcW w:w="1417" w:type="dxa"/>
          </w:tcPr>
          <w:p w14:paraId="568A0FEA" w14:textId="77777777" w:rsidR="008B4206" w:rsidRPr="00BD6133" w:rsidRDefault="008B4206" w:rsidP="001949AE">
            <w:pPr>
              <w:pStyle w:val="TableParagraph"/>
              <w:ind w:right="88"/>
              <w:rPr>
                <w:sz w:val="18"/>
              </w:rPr>
            </w:pPr>
            <w:r w:rsidRPr="00BD6133">
              <w:rPr>
                <w:spacing w:val="-2"/>
                <w:sz w:val="18"/>
              </w:rPr>
              <w:t>€4.880,00</w:t>
            </w:r>
          </w:p>
        </w:tc>
        <w:tc>
          <w:tcPr>
            <w:tcW w:w="1418" w:type="dxa"/>
          </w:tcPr>
          <w:p w14:paraId="09916797" w14:textId="77777777" w:rsidR="008B4206" w:rsidRPr="00BD6133" w:rsidRDefault="008B4206" w:rsidP="001949AE">
            <w:pPr>
              <w:pStyle w:val="TableParagraph"/>
              <w:ind w:right="88"/>
              <w:rPr>
                <w:sz w:val="18"/>
              </w:rPr>
            </w:pPr>
            <w:r w:rsidRPr="00BD6133">
              <w:rPr>
                <w:spacing w:val="-2"/>
                <w:sz w:val="18"/>
              </w:rPr>
              <w:t>€4.880,00</w:t>
            </w:r>
          </w:p>
        </w:tc>
        <w:tc>
          <w:tcPr>
            <w:tcW w:w="1417" w:type="dxa"/>
          </w:tcPr>
          <w:p w14:paraId="2A3FCEB1" w14:textId="77777777" w:rsidR="008B4206" w:rsidRPr="00BD6133" w:rsidRDefault="008B4206" w:rsidP="001949AE">
            <w:pPr>
              <w:pStyle w:val="TableParagraph"/>
              <w:ind w:right="88"/>
              <w:rPr>
                <w:sz w:val="18"/>
              </w:rPr>
            </w:pPr>
            <w:r w:rsidRPr="00BD6133">
              <w:rPr>
                <w:spacing w:val="-2"/>
                <w:sz w:val="18"/>
              </w:rPr>
              <w:t>€4.880,00</w:t>
            </w:r>
          </w:p>
        </w:tc>
        <w:tc>
          <w:tcPr>
            <w:tcW w:w="1245" w:type="dxa"/>
          </w:tcPr>
          <w:p w14:paraId="6CE93709" w14:textId="77777777" w:rsidR="008B4206" w:rsidRPr="00BD6133" w:rsidRDefault="008B4206" w:rsidP="001949AE">
            <w:pPr>
              <w:pStyle w:val="TableParagraph"/>
              <w:ind w:right="88"/>
              <w:rPr>
                <w:spacing w:val="-2"/>
                <w:sz w:val="18"/>
              </w:rPr>
            </w:pPr>
            <w:r w:rsidRPr="00BD6133">
              <w:rPr>
                <w:spacing w:val="-2"/>
                <w:sz w:val="18"/>
              </w:rPr>
              <w:t>€4.880,00</w:t>
            </w:r>
          </w:p>
          <w:p w14:paraId="49F15333" w14:textId="77777777" w:rsidR="008B4206" w:rsidRPr="00BD6133" w:rsidRDefault="008B4206" w:rsidP="001949AE">
            <w:pPr>
              <w:pStyle w:val="TableParagraph"/>
              <w:ind w:right="88"/>
              <w:rPr>
                <w:sz w:val="18"/>
              </w:rPr>
            </w:pPr>
          </w:p>
        </w:tc>
      </w:tr>
      <w:tr w:rsidR="008B4206" w:rsidRPr="00BD6133" w14:paraId="0B21D38D" w14:textId="77777777" w:rsidTr="008B4206">
        <w:trPr>
          <w:trHeight w:val="690"/>
          <w:jc w:val="center"/>
        </w:trPr>
        <w:tc>
          <w:tcPr>
            <w:tcW w:w="3828" w:type="dxa"/>
          </w:tcPr>
          <w:p w14:paraId="204CEC7B" w14:textId="77777777" w:rsidR="008B4206" w:rsidRPr="00BD6133" w:rsidRDefault="008B4206" w:rsidP="001949AE">
            <w:pPr>
              <w:pStyle w:val="TableParagraph"/>
              <w:ind w:left="100"/>
            </w:pPr>
            <w:r w:rsidRPr="00BD6133">
              <w:t>Oneri</w:t>
            </w:r>
            <w:r w:rsidRPr="00BD6133">
              <w:rPr>
                <w:spacing w:val="-4"/>
              </w:rPr>
              <w:t xml:space="preserve"> Vari</w:t>
            </w:r>
          </w:p>
        </w:tc>
        <w:tc>
          <w:tcPr>
            <w:tcW w:w="1417" w:type="dxa"/>
          </w:tcPr>
          <w:p w14:paraId="4218EA4C" w14:textId="77777777" w:rsidR="008B4206" w:rsidRPr="00BD6133" w:rsidRDefault="008B4206" w:rsidP="001949AE">
            <w:pPr>
              <w:pStyle w:val="TableParagraph"/>
              <w:rPr>
                <w:sz w:val="18"/>
              </w:rPr>
            </w:pPr>
            <w:r w:rsidRPr="00BD6133">
              <w:rPr>
                <w:spacing w:val="-2"/>
                <w:sz w:val="18"/>
              </w:rPr>
              <w:t>€4.090,00</w:t>
            </w:r>
          </w:p>
        </w:tc>
        <w:tc>
          <w:tcPr>
            <w:tcW w:w="1418" w:type="dxa"/>
          </w:tcPr>
          <w:p w14:paraId="50E1479D" w14:textId="77777777" w:rsidR="008B4206" w:rsidRPr="00BD6133" w:rsidRDefault="008B4206" w:rsidP="001949AE">
            <w:pPr>
              <w:pStyle w:val="TableParagraph"/>
              <w:rPr>
                <w:sz w:val="18"/>
              </w:rPr>
            </w:pPr>
            <w:r w:rsidRPr="00BD6133">
              <w:rPr>
                <w:spacing w:val="-2"/>
                <w:sz w:val="18"/>
              </w:rPr>
              <w:t>€4.090,00</w:t>
            </w:r>
          </w:p>
        </w:tc>
        <w:tc>
          <w:tcPr>
            <w:tcW w:w="1417" w:type="dxa"/>
          </w:tcPr>
          <w:p w14:paraId="6D85425A" w14:textId="77777777" w:rsidR="008B4206" w:rsidRPr="00BD6133" w:rsidRDefault="008B4206" w:rsidP="001949AE">
            <w:pPr>
              <w:pStyle w:val="TableParagraph"/>
              <w:rPr>
                <w:sz w:val="18"/>
              </w:rPr>
            </w:pPr>
            <w:r w:rsidRPr="00BD6133">
              <w:rPr>
                <w:spacing w:val="-2"/>
                <w:sz w:val="18"/>
              </w:rPr>
              <w:t>€4.090,00</w:t>
            </w:r>
          </w:p>
        </w:tc>
        <w:tc>
          <w:tcPr>
            <w:tcW w:w="1245" w:type="dxa"/>
          </w:tcPr>
          <w:p w14:paraId="2C4F5B40" w14:textId="77777777" w:rsidR="008B4206" w:rsidRPr="00BD6133" w:rsidRDefault="008B4206" w:rsidP="001949AE">
            <w:pPr>
              <w:pStyle w:val="TableParagraph"/>
              <w:rPr>
                <w:spacing w:val="-2"/>
                <w:sz w:val="18"/>
              </w:rPr>
            </w:pPr>
            <w:r w:rsidRPr="00BD6133">
              <w:rPr>
                <w:spacing w:val="-2"/>
                <w:sz w:val="18"/>
              </w:rPr>
              <w:t>€4.090,00</w:t>
            </w:r>
          </w:p>
          <w:p w14:paraId="7B6C7718" w14:textId="77777777" w:rsidR="008B4206" w:rsidRPr="00BD6133" w:rsidRDefault="008B4206" w:rsidP="001949AE">
            <w:pPr>
              <w:pStyle w:val="TableParagraph"/>
              <w:rPr>
                <w:sz w:val="18"/>
              </w:rPr>
            </w:pPr>
          </w:p>
        </w:tc>
      </w:tr>
      <w:tr w:rsidR="008B4206" w:rsidRPr="00BD6133" w14:paraId="7869FBC1" w14:textId="77777777" w:rsidTr="008B4206">
        <w:trPr>
          <w:trHeight w:val="700"/>
          <w:jc w:val="center"/>
        </w:trPr>
        <w:tc>
          <w:tcPr>
            <w:tcW w:w="3828" w:type="dxa"/>
          </w:tcPr>
          <w:p w14:paraId="2BBD7734" w14:textId="77777777" w:rsidR="008B4206" w:rsidRPr="00BD6133" w:rsidRDefault="008B4206" w:rsidP="001949AE">
            <w:pPr>
              <w:pStyle w:val="TableParagraph"/>
              <w:ind w:left="100"/>
              <w:rPr>
                <w:b/>
              </w:rPr>
            </w:pPr>
            <w:r w:rsidRPr="00BD6133">
              <w:rPr>
                <w:b/>
              </w:rPr>
              <w:t>Risultato</w:t>
            </w:r>
            <w:r w:rsidRPr="00BD6133">
              <w:rPr>
                <w:b/>
                <w:spacing w:val="-8"/>
              </w:rPr>
              <w:t xml:space="preserve"> </w:t>
            </w:r>
            <w:r w:rsidRPr="00BD6133">
              <w:rPr>
                <w:b/>
                <w:spacing w:val="-2"/>
              </w:rPr>
              <w:t>Operativo</w:t>
            </w:r>
          </w:p>
        </w:tc>
        <w:tc>
          <w:tcPr>
            <w:tcW w:w="1417" w:type="dxa"/>
          </w:tcPr>
          <w:p w14:paraId="1E92DB76" w14:textId="77777777" w:rsidR="008B4206" w:rsidRPr="00BD6133" w:rsidRDefault="008B4206" w:rsidP="001949AE">
            <w:pPr>
              <w:pStyle w:val="TableParagraph"/>
              <w:ind w:right="88"/>
              <w:rPr>
                <w:b/>
                <w:sz w:val="18"/>
              </w:rPr>
            </w:pPr>
            <w:r w:rsidRPr="00BD6133">
              <w:rPr>
                <w:b/>
                <w:spacing w:val="-2"/>
                <w:sz w:val="18"/>
              </w:rPr>
              <w:t>€6.593,00</w:t>
            </w:r>
          </w:p>
        </w:tc>
        <w:tc>
          <w:tcPr>
            <w:tcW w:w="1418" w:type="dxa"/>
          </w:tcPr>
          <w:p w14:paraId="02FA01FB" w14:textId="77777777" w:rsidR="008B4206" w:rsidRPr="00BD6133" w:rsidRDefault="008B4206" w:rsidP="001949AE">
            <w:pPr>
              <w:pStyle w:val="TableParagraph"/>
              <w:rPr>
                <w:b/>
                <w:sz w:val="18"/>
              </w:rPr>
            </w:pPr>
            <w:r w:rsidRPr="00BD6133">
              <w:rPr>
                <w:b/>
                <w:spacing w:val="-2"/>
                <w:sz w:val="18"/>
              </w:rPr>
              <w:t>€11.372,00</w:t>
            </w:r>
          </w:p>
        </w:tc>
        <w:tc>
          <w:tcPr>
            <w:tcW w:w="1417" w:type="dxa"/>
          </w:tcPr>
          <w:p w14:paraId="4C2AB1EE" w14:textId="77777777" w:rsidR="008B4206" w:rsidRPr="00BD6133" w:rsidRDefault="008B4206" w:rsidP="001949AE">
            <w:pPr>
              <w:pStyle w:val="TableParagraph"/>
              <w:rPr>
                <w:b/>
                <w:sz w:val="18"/>
              </w:rPr>
            </w:pPr>
            <w:r w:rsidRPr="00BD6133">
              <w:rPr>
                <w:b/>
                <w:spacing w:val="-2"/>
                <w:sz w:val="18"/>
              </w:rPr>
              <w:t>€14.650,00</w:t>
            </w:r>
          </w:p>
        </w:tc>
        <w:tc>
          <w:tcPr>
            <w:tcW w:w="1245" w:type="dxa"/>
          </w:tcPr>
          <w:p w14:paraId="1CF8D6B3" w14:textId="77777777" w:rsidR="008B4206" w:rsidRPr="00BD6133" w:rsidRDefault="008B4206" w:rsidP="001949AE">
            <w:pPr>
              <w:pStyle w:val="TableParagraph"/>
              <w:ind w:right="88"/>
              <w:rPr>
                <w:b/>
                <w:spacing w:val="-2"/>
                <w:sz w:val="18"/>
              </w:rPr>
            </w:pPr>
            <w:r w:rsidRPr="00BD6133">
              <w:rPr>
                <w:b/>
                <w:spacing w:val="-2"/>
                <w:sz w:val="18"/>
              </w:rPr>
              <w:t>€28.090,00</w:t>
            </w:r>
          </w:p>
          <w:p w14:paraId="11515657" w14:textId="77777777" w:rsidR="008B4206" w:rsidRPr="00BD6133" w:rsidRDefault="008B4206" w:rsidP="001949AE">
            <w:pPr>
              <w:pStyle w:val="TableParagraph"/>
              <w:rPr>
                <w:b/>
                <w:sz w:val="18"/>
              </w:rPr>
            </w:pPr>
          </w:p>
        </w:tc>
      </w:tr>
      <w:tr w:rsidR="008B4206" w:rsidRPr="00BD6133" w14:paraId="42909858" w14:textId="77777777" w:rsidTr="008B4206">
        <w:trPr>
          <w:trHeight w:val="700"/>
          <w:jc w:val="center"/>
        </w:trPr>
        <w:tc>
          <w:tcPr>
            <w:tcW w:w="3828" w:type="dxa"/>
          </w:tcPr>
          <w:p w14:paraId="14EC0524" w14:textId="77777777" w:rsidR="008B4206" w:rsidRPr="00BD6133" w:rsidRDefault="008B4206" w:rsidP="001949AE">
            <w:pPr>
              <w:pStyle w:val="TableParagraph"/>
              <w:ind w:left="100"/>
              <w:rPr>
                <w:b/>
              </w:rPr>
            </w:pPr>
            <w:r w:rsidRPr="00BD6133">
              <w:rPr>
                <w:b/>
              </w:rPr>
              <w:t>Imposte</w:t>
            </w:r>
            <w:r w:rsidRPr="00BD6133">
              <w:rPr>
                <w:b/>
                <w:spacing w:val="-5"/>
              </w:rPr>
              <w:t xml:space="preserve"> </w:t>
            </w:r>
            <w:r w:rsidRPr="00BD6133">
              <w:rPr>
                <w:b/>
              </w:rPr>
              <w:t>sul</w:t>
            </w:r>
            <w:r w:rsidRPr="00BD6133">
              <w:rPr>
                <w:b/>
                <w:spacing w:val="-4"/>
              </w:rPr>
              <w:t xml:space="preserve"> </w:t>
            </w:r>
            <w:r w:rsidRPr="00BD6133">
              <w:rPr>
                <w:b/>
                <w:spacing w:val="-2"/>
              </w:rPr>
              <w:t>Reddito</w:t>
            </w:r>
          </w:p>
        </w:tc>
        <w:tc>
          <w:tcPr>
            <w:tcW w:w="1417" w:type="dxa"/>
          </w:tcPr>
          <w:p w14:paraId="3D8DEA74" w14:textId="77777777" w:rsidR="008B4206" w:rsidRPr="00BD6133" w:rsidRDefault="008B4206" w:rsidP="001949AE">
            <w:pPr>
              <w:pStyle w:val="TableParagraph"/>
              <w:ind w:right="88"/>
              <w:rPr>
                <w:sz w:val="18"/>
              </w:rPr>
            </w:pPr>
            <w:r w:rsidRPr="00BD6133">
              <w:rPr>
                <w:spacing w:val="-4"/>
                <w:sz w:val="18"/>
              </w:rPr>
              <w:t>€1.780,11</w:t>
            </w:r>
          </w:p>
        </w:tc>
        <w:tc>
          <w:tcPr>
            <w:tcW w:w="1418" w:type="dxa"/>
          </w:tcPr>
          <w:p w14:paraId="08683CB6" w14:textId="77777777" w:rsidR="008B4206" w:rsidRPr="00BD6133" w:rsidRDefault="008B4206" w:rsidP="001949AE">
            <w:pPr>
              <w:pStyle w:val="TableParagraph"/>
              <w:ind w:right="88"/>
              <w:rPr>
                <w:sz w:val="18"/>
              </w:rPr>
            </w:pPr>
            <w:r w:rsidRPr="00BD6133">
              <w:rPr>
                <w:spacing w:val="-2"/>
                <w:sz w:val="18"/>
              </w:rPr>
              <w:t>€3.070,44</w:t>
            </w:r>
          </w:p>
        </w:tc>
        <w:tc>
          <w:tcPr>
            <w:tcW w:w="1417" w:type="dxa"/>
          </w:tcPr>
          <w:p w14:paraId="21EDBA0E" w14:textId="77777777" w:rsidR="008B4206" w:rsidRPr="00BD6133" w:rsidRDefault="008B4206" w:rsidP="001949AE">
            <w:pPr>
              <w:pStyle w:val="TableParagraph"/>
              <w:ind w:right="88"/>
              <w:rPr>
                <w:sz w:val="18"/>
              </w:rPr>
            </w:pPr>
            <w:r w:rsidRPr="00BD6133">
              <w:rPr>
                <w:spacing w:val="-2"/>
                <w:sz w:val="18"/>
              </w:rPr>
              <w:t>€3.955,50</w:t>
            </w:r>
          </w:p>
        </w:tc>
        <w:tc>
          <w:tcPr>
            <w:tcW w:w="1245" w:type="dxa"/>
          </w:tcPr>
          <w:p w14:paraId="38077DCF" w14:textId="77777777" w:rsidR="008B4206" w:rsidRPr="00BD6133" w:rsidRDefault="008B4206" w:rsidP="001949AE">
            <w:pPr>
              <w:pStyle w:val="TableParagraph"/>
              <w:ind w:right="88"/>
              <w:rPr>
                <w:spacing w:val="-4"/>
                <w:sz w:val="18"/>
              </w:rPr>
            </w:pPr>
            <w:r w:rsidRPr="00BD6133">
              <w:rPr>
                <w:spacing w:val="-4"/>
                <w:sz w:val="18"/>
              </w:rPr>
              <w:t>€7.584,30</w:t>
            </w:r>
          </w:p>
          <w:p w14:paraId="1272360F" w14:textId="77777777" w:rsidR="008B4206" w:rsidRPr="00BD6133" w:rsidRDefault="008B4206" w:rsidP="001949AE">
            <w:pPr>
              <w:pStyle w:val="TableParagraph"/>
              <w:rPr>
                <w:sz w:val="18"/>
              </w:rPr>
            </w:pPr>
          </w:p>
        </w:tc>
      </w:tr>
      <w:tr w:rsidR="008B4206" w:rsidRPr="00BD6133" w14:paraId="5F17F31B" w14:textId="77777777" w:rsidTr="008B4206">
        <w:trPr>
          <w:trHeight w:val="700"/>
          <w:jc w:val="center"/>
        </w:trPr>
        <w:tc>
          <w:tcPr>
            <w:tcW w:w="3828" w:type="dxa"/>
          </w:tcPr>
          <w:p w14:paraId="403138F7" w14:textId="77777777" w:rsidR="008B4206" w:rsidRPr="00BD6133" w:rsidRDefault="008B4206" w:rsidP="001949AE">
            <w:pPr>
              <w:pStyle w:val="TableParagraph"/>
              <w:ind w:left="100"/>
              <w:rPr>
                <w:b/>
              </w:rPr>
            </w:pPr>
            <w:r w:rsidRPr="00BD6133">
              <w:rPr>
                <w:b/>
              </w:rPr>
              <w:t>Utile</w:t>
            </w:r>
            <w:r w:rsidRPr="00BD6133">
              <w:rPr>
                <w:b/>
                <w:spacing w:val="-4"/>
              </w:rPr>
              <w:t xml:space="preserve"> </w:t>
            </w:r>
            <w:r w:rsidRPr="00BD6133">
              <w:rPr>
                <w:b/>
                <w:spacing w:val="-2"/>
              </w:rPr>
              <w:t>Netto</w:t>
            </w:r>
          </w:p>
        </w:tc>
        <w:tc>
          <w:tcPr>
            <w:tcW w:w="1417" w:type="dxa"/>
          </w:tcPr>
          <w:p w14:paraId="3B634322" w14:textId="77777777" w:rsidR="008B4206" w:rsidRPr="00BD6133" w:rsidRDefault="008B4206" w:rsidP="001949AE">
            <w:pPr>
              <w:pStyle w:val="TableParagraph"/>
              <w:ind w:right="88"/>
              <w:rPr>
                <w:b/>
                <w:sz w:val="18"/>
              </w:rPr>
            </w:pPr>
            <w:r w:rsidRPr="00BD6133">
              <w:rPr>
                <w:b/>
                <w:spacing w:val="-2"/>
                <w:sz w:val="18"/>
              </w:rPr>
              <w:t>€4.812,89</w:t>
            </w:r>
          </w:p>
        </w:tc>
        <w:tc>
          <w:tcPr>
            <w:tcW w:w="1418" w:type="dxa"/>
          </w:tcPr>
          <w:p w14:paraId="6A133C4D" w14:textId="77777777" w:rsidR="008B4206" w:rsidRPr="00BD6133" w:rsidRDefault="008B4206" w:rsidP="001949AE">
            <w:pPr>
              <w:pStyle w:val="TableParagraph"/>
              <w:ind w:right="88"/>
              <w:rPr>
                <w:b/>
                <w:sz w:val="18"/>
              </w:rPr>
            </w:pPr>
            <w:r w:rsidRPr="00BD6133">
              <w:rPr>
                <w:b/>
                <w:spacing w:val="-2"/>
                <w:sz w:val="18"/>
              </w:rPr>
              <w:t>€8.301,56</w:t>
            </w:r>
          </w:p>
        </w:tc>
        <w:tc>
          <w:tcPr>
            <w:tcW w:w="1417" w:type="dxa"/>
          </w:tcPr>
          <w:p w14:paraId="7EFD44B7" w14:textId="77777777" w:rsidR="008B4206" w:rsidRPr="00BD6133" w:rsidRDefault="008B4206" w:rsidP="001949AE">
            <w:pPr>
              <w:pStyle w:val="TableParagraph"/>
              <w:rPr>
                <w:b/>
                <w:sz w:val="18"/>
              </w:rPr>
            </w:pPr>
            <w:r w:rsidRPr="00BD6133">
              <w:rPr>
                <w:b/>
                <w:spacing w:val="-2"/>
                <w:sz w:val="18"/>
              </w:rPr>
              <w:t>€10.694,50</w:t>
            </w:r>
          </w:p>
        </w:tc>
        <w:tc>
          <w:tcPr>
            <w:tcW w:w="1245" w:type="dxa"/>
          </w:tcPr>
          <w:p w14:paraId="55420C27" w14:textId="77777777" w:rsidR="008B4206" w:rsidRPr="00BD6133" w:rsidRDefault="008B4206" w:rsidP="001949AE">
            <w:pPr>
              <w:pStyle w:val="TableParagraph"/>
              <w:ind w:right="88"/>
              <w:rPr>
                <w:b/>
                <w:spacing w:val="-2"/>
                <w:sz w:val="18"/>
              </w:rPr>
            </w:pPr>
            <w:r w:rsidRPr="00BD6133">
              <w:rPr>
                <w:b/>
                <w:spacing w:val="-2"/>
                <w:sz w:val="18"/>
              </w:rPr>
              <w:t>€20.505,70</w:t>
            </w:r>
          </w:p>
          <w:p w14:paraId="61D90EC1" w14:textId="77777777" w:rsidR="008B4206" w:rsidRPr="00BD6133" w:rsidRDefault="008B4206" w:rsidP="001949AE">
            <w:pPr>
              <w:pStyle w:val="TableParagraph"/>
              <w:rPr>
                <w:b/>
                <w:sz w:val="18"/>
              </w:rPr>
            </w:pPr>
          </w:p>
        </w:tc>
      </w:tr>
      <w:tr w:rsidR="008B4206" w:rsidRPr="00BD6133" w14:paraId="4499E0A7" w14:textId="77777777" w:rsidTr="008B4206">
        <w:trPr>
          <w:trHeight w:val="700"/>
          <w:jc w:val="center"/>
        </w:trPr>
        <w:tc>
          <w:tcPr>
            <w:tcW w:w="3828" w:type="dxa"/>
          </w:tcPr>
          <w:p w14:paraId="34D6295A" w14:textId="77777777" w:rsidR="008B4206" w:rsidRPr="00BD6133" w:rsidRDefault="008B4206" w:rsidP="001949AE">
            <w:pPr>
              <w:pStyle w:val="TableParagraph"/>
              <w:spacing w:before="177"/>
              <w:rPr>
                <w:b/>
                <w:sz w:val="18"/>
              </w:rPr>
            </w:pPr>
          </w:p>
          <w:p w14:paraId="16FD33AB" w14:textId="77777777" w:rsidR="008B4206" w:rsidRPr="00BD6133" w:rsidRDefault="008B4206" w:rsidP="001949AE">
            <w:pPr>
              <w:pStyle w:val="TableParagraph"/>
              <w:ind w:left="100"/>
              <w:rPr>
                <w:rFonts w:ascii="Verdana"/>
                <w:i/>
                <w:sz w:val="18"/>
              </w:rPr>
            </w:pPr>
            <w:r w:rsidRPr="00BD6133">
              <w:rPr>
                <w:rFonts w:ascii="Verdana"/>
                <w:i/>
                <w:sz w:val="18"/>
              </w:rPr>
              <w:t>Margine</w:t>
            </w:r>
            <w:r w:rsidRPr="00BD6133">
              <w:rPr>
                <w:rFonts w:ascii="Verdana"/>
                <w:i/>
                <w:spacing w:val="-2"/>
                <w:sz w:val="18"/>
              </w:rPr>
              <w:t xml:space="preserve"> </w:t>
            </w:r>
            <w:r w:rsidRPr="00BD6133">
              <w:rPr>
                <w:rFonts w:ascii="Verdana"/>
                <w:i/>
                <w:sz w:val="18"/>
              </w:rPr>
              <w:t>di</w:t>
            </w:r>
            <w:r w:rsidRPr="00BD6133">
              <w:rPr>
                <w:rFonts w:ascii="Verdana"/>
                <w:i/>
                <w:spacing w:val="-1"/>
                <w:sz w:val="18"/>
              </w:rPr>
              <w:t xml:space="preserve"> </w:t>
            </w:r>
            <w:r w:rsidRPr="00BD6133">
              <w:rPr>
                <w:rFonts w:ascii="Verdana"/>
                <w:i/>
                <w:sz w:val="18"/>
              </w:rPr>
              <w:t xml:space="preserve">profitto </w:t>
            </w:r>
            <w:r w:rsidRPr="00BD6133">
              <w:rPr>
                <w:rFonts w:ascii="Verdana"/>
                <w:i/>
                <w:spacing w:val="-10"/>
                <w:sz w:val="18"/>
              </w:rPr>
              <w:t>%</w:t>
            </w:r>
          </w:p>
        </w:tc>
        <w:tc>
          <w:tcPr>
            <w:tcW w:w="1417" w:type="dxa"/>
            <w:vAlign w:val="center"/>
          </w:tcPr>
          <w:p w14:paraId="0AB3F606" w14:textId="77777777" w:rsidR="008B4206" w:rsidRPr="00BD6133" w:rsidRDefault="008B4206" w:rsidP="001949AE">
            <w:pPr>
              <w:pStyle w:val="TableParagraph"/>
              <w:spacing w:before="130"/>
              <w:jc w:val="center"/>
              <w:rPr>
                <w:b/>
                <w:sz w:val="20"/>
              </w:rPr>
            </w:pPr>
          </w:p>
          <w:p w14:paraId="34F201EC" w14:textId="77777777" w:rsidR="008B4206" w:rsidRPr="00BD6133" w:rsidRDefault="008B4206" w:rsidP="001949AE">
            <w:pPr>
              <w:pStyle w:val="TableParagraph"/>
              <w:ind w:right="88"/>
              <w:jc w:val="center"/>
              <w:rPr>
                <w:rFonts w:ascii="Verdana"/>
                <w:sz w:val="20"/>
              </w:rPr>
            </w:pPr>
            <w:r w:rsidRPr="00BD6133">
              <w:rPr>
                <w:rFonts w:ascii="Verdana"/>
                <w:spacing w:val="-2"/>
                <w:sz w:val="20"/>
              </w:rPr>
              <w:t>10,86%</w:t>
            </w:r>
          </w:p>
        </w:tc>
        <w:tc>
          <w:tcPr>
            <w:tcW w:w="1418" w:type="dxa"/>
            <w:vAlign w:val="center"/>
          </w:tcPr>
          <w:p w14:paraId="434087FC" w14:textId="77777777" w:rsidR="008B4206" w:rsidRPr="00BD6133" w:rsidRDefault="008B4206" w:rsidP="001949AE">
            <w:pPr>
              <w:pStyle w:val="TableParagraph"/>
              <w:spacing w:before="130"/>
              <w:jc w:val="center"/>
              <w:rPr>
                <w:b/>
                <w:sz w:val="20"/>
              </w:rPr>
            </w:pPr>
          </w:p>
          <w:p w14:paraId="1DADB2CE" w14:textId="77777777" w:rsidR="008B4206" w:rsidRPr="00BD6133" w:rsidRDefault="008B4206" w:rsidP="001949AE">
            <w:pPr>
              <w:pStyle w:val="TableParagraph"/>
              <w:ind w:right="88"/>
              <w:jc w:val="center"/>
              <w:rPr>
                <w:rFonts w:ascii="Verdana"/>
                <w:sz w:val="20"/>
              </w:rPr>
            </w:pPr>
            <w:r w:rsidRPr="00BD6133">
              <w:rPr>
                <w:rFonts w:ascii="Verdana"/>
                <w:spacing w:val="-2"/>
                <w:sz w:val="20"/>
              </w:rPr>
              <w:t>16,91%</w:t>
            </w:r>
          </w:p>
        </w:tc>
        <w:tc>
          <w:tcPr>
            <w:tcW w:w="1417" w:type="dxa"/>
            <w:vAlign w:val="center"/>
          </w:tcPr>
          <w:p w14:paraId="2BB13DA9" w14:textId="77777777" w:rsidR="008B4206" w:rsidRPr="00BD6133" w:rsidRDefault="008B4206" w:rsidP="001949AE">
            <w:pPr>
              <w:pStyle w:val="TableParagraph"/>
              <w:spacing w:before="130"/>
              <w:jc w:val="center"/>
              <w:rPr>
                <w:b/>
                <w:sz w:val="20"/>
              </w:rPr>
            </w:pPr>
          </w:p>
          <w:p w14:paraId="49975868" w14:textId="77777777" w:rsidR="008B4206" w:rsidRPr="00BD6133" w:rsidRDefault="008B4206" w:rsidP="001949AE">
            <w:pPr>
              <w:pStyle w:val="TableParagraph"/>
              <w:ind w:right="88"/>
              <w:jc w:val="center"/>
              <w:rPr>
                <w:rFonts w:ascii="Verdana"/>
                <w:sz w:val="20"/>
              </w:rPr>
            </w:pPr>
            <w:r w:rsidRPr="00BD6133">
              <w:rPr>
                <w:rFonts w:ascii="Verdana"/>
                <w:spacing w:val="-2"/>
                <w:sz w:val="20"/>
              </w:rPr>
              <w:t>20,42%</w:t>
            </w:r>
          </w:p>
        </w:tc>
        <w:tc>
          <w:tcPr>
            <w:tcW w:w="1245" w:type="dxa"/>
            <w:vAlign w:val="center"/>
          </w:tcPr>
          <w:p w14:paraId="4E2769B8" w14:textId="77777777" w:rsidR="008B4206" w:rsidRPr="00BD6133" w:rsidRDefault="008B4206" w:rsidP="001949AE">
            <w:pPr>
              <w:pStyle w:val="TableParagraph"/>
              <w:spacing w:before="130"/>
              <w:jc w:val="center"/>
              <w:rPr>
                <w:b/>
                <w:sz w:val="20"/>
              </w:rPr>
            </w:pPr>
          </w:p>
          <w:p w14:paraId="590F8CD0" w14:textId="77777777" w:rsidR="008B4206" w:rsidRPr="00BD6133" w:rsidRDefault="008B4206" w:rsidP="001949AE">
            <w:pPr>
              <w:pStyle w:val="TableParagraph"/>
              <w:jc w:val="center"/>
              <w:rPr>
                <w:rFonts w:ascii="Verdana"/>
                <w:sz w:val="20"/>
              </w:rPr>
            </w:pPr>
            <w:r w:rsidRPr="00BD6133">
              <w:rPr>
                <w:rFonts w:ascii="Verdana"/>
                <w:spacing w:val="-2"/>
                <w:sz w:val="20"/>
              </w:rPr>
              <w:t>31,16%</w:t>
            </w:r>
          </w:p>
        </w:tc>
      </w:tr>
    </w:tbl>
    <w:p w14:paraId="3156B752" w14:textId="77777777" w:rsidR="00BE6DDE" w:rsidRPr="00BD6133" w:rsidRDefault="00BE6DDE" w:rsidP="005B7477">
      <w:pPr>
        <w:spacing w:after="123"/>
        <w:rPr>
          <w:rFonts w:ascii="Times New Roman" w:hAnsi="Times New Roman"/>
          <w:color w:val="000000" w:themeColor="text1"/>
          <w:sz w:val="24"/>
          <w:szCs w:val="24"/>
        </w:rPr>
      </w:pPr>
    </w:p>
    <w:sectPr w:rsidR="00BE6DDE" w:rsidRPr="00BD6133" w:rsidSect="005B7477">
      <w:type w:val="continuous"/>
      <w:pgSz w:w="11920" w:h="16840"/>
      <w:pgMar w:top="343" w:right="500" w:bottom="275" w:left="500" w:header="1417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6003C" w14:textId="77777777" w:rsidR="00555CEC" w:rsidRPr="00BD6133" w:rsidRDefault="00555CEC" w:rsidP="00BD6133">
      <w:r w:rsidRPr="00BD6133">
        <w:separator/>
      </w:r>
    </w:p>
  </w:endnote>
  <w:endnote w:type="continuationSeparator" w:id="0">
    <w:p w14:paraId="6ED44B3B" w14:textId="77777777" w:rsidR="00555CEC" w:rsidRPr="00BD6133" w:rsidRDefault="00555CEC" w:rsidP="00BD6133">
      <w:r w:rsidRPr="00BD613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1430C" w14:textId="77777777" w:rsidR="001551CE" w:rsidRDefault="001551C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ndara" w:hAnsi="Candara"/>
      </w:rPr>
      <w:id w:val="-98565241"/>
      <w:docPartObj>
        <w:docPartGallery w:val="Page Numbers (Bottom of Page)"/>
        <w:docPartUnique/>
      </w:docPartObj>
    </w:sdtPr>
    <w:sdtContent>
      <w:p w14:paraId="01D1AD5B" w14:textId="47DED408" w:rsidR="00FF565D" w:rsidRPr="00FF565D" w:rsidRDefault="00FF565D">
        <w:pPr>
          <w:pStyle w:val="Pidipagina"/>
          <w:jc w:val="right"/>
          <w:rPr>
            <w:rFonts w:ascii="Candara" w:hAnsi="Candara"/>
          </w:rPr>
        </w:pPr>
        <w:r w:rsidRPr="00FF565D">
          <w:rPr>
            <w:rFonts w:ascii="Candara" w:hAnsi="Candara"/>
          </w:rPr>
          <w:t>Pag.</w:t>
        </w:r>
        <w:r w:rsidRPr="00FF565D">
          <w:rPr>
            <w:rFonts w:ascii="Candara" w:hAnsi="Candara"/>
          </w:rPr>
          <w:fldChar w:fldCharType="begin"/>
        </w:r>
        <w:r w:rsidRPr="00FF565D">
          <w:rPr>
            <w:rFonts w:ascii="Candara" w:hAnsi="Candara"/>
          </w:rPr>
          <w:instrText>PAGE   \* MERGEFORMAT</w:instrText>
        </w:r>
        <w:r w:rsidRPr="00FF565D">
          <w:rPr>
            <w:rFonts w:ascii="Candara" w:hAnsi="Candara"/>
          </w:rPr>
          <w:fldChar w:fldCharType="separate"/>
        </w:r>
        <w:r w:rsidRPr="00FF565D">
          <w:rPr>
            <w:rFonts w:ascii="Candara" w:hAnsi="Candara"/>
          </w:rPr>
          <w:t>2</w:t>
        </w:r>
        <w:r w:rsidRPr="00FF565D">
          <w:rPr>
            <w:rFonts w:ascii="Candara" w:hAnsi="Candara"/>
          </w:rPr>
          <w:fldChar w:fldCharType="end"/>
        </w:r>
      </w:p>
    </w:sdtContent>
  </w:sdt>
  <w:p w14:paraId="62EB9CCD" w14:textId="77777777" w:rsidR="00FF565D" w:rsidRDefault="00FF565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29814" w14:textId="77777777" w:rsidR="001551CE" w:rsidRDefault="001551C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973D1" w14:textId="77777777" w:rsidR="00555CEC" w:rsidRPr="00BD6133" w:rsidRDefault="00555CEC" w:rsidP="00BD6133">
      <w:r w:rsidRPr="00BD6133">
        <w:separator/>
      </w:r>
    </w:p>
  </w:footnote>
  <w:footnote w:type="continuationSeparator" w:id="0">
    <w:p w14:paraId="36EC6990" w14:textId="77777777" w:rsidR="00555CEC" w:rsidRPr="00BD6133" w:rsidRDefault="00555CEC" w:rsidP="00BD6133">
      <w:r w:rsidRPr="00BD613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924BB" w14:textId="77777777" w:rsidR="001551CE" w:rsidRDefault="001551C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97F2E" w14:textId="08BF993C" w:rsidR="00BD6133" w:rsidRPr="00BD6133" w:rsidRDefault="00BD6133">
    <w:pPr>
      <w:pStyle w:val="Intestazione"/>
    </w:pPr>
    <w:r w:rsidRPr="00BD6133">
      <w:drawing>
        <wp:anchor distT="0" distB="0" distL="114300" distR="114300" simplePos="0" relativeHeight="251661312" behindDoc="0" locked="0" layoutInCell="1" allowOverlap="1" wp14:anchorId="60D0659D" wp14:editId="59B25563">
          <wp:simplePos x="0" y="0"/>
          <wp:positionH relativeFrom="page">
            <wp:posOffset>5981903</wp:posOffset>
          </wp:positionH>
          <wp:positionV relativeFrom="paragraph">
            <wp:posOffset>-726491</wp:posOffset>
          </wp:positionV>
          <wp:extent cx="533400" cy="706755"/>
          <wp:effectExtent l="0" t="0" r="0" b="0"/>
          <wp:wrapNone/>
          <wp:docPr id="1605638438" name="Picture 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" name="Picture 102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400" cy="7067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BD6133">
      <w:drawing>
        <wp:anchor distT="0" distB="0" distL="114300" distR="114300" simplePos="0" relativeHeight="251660288" behindDoc="0" locked="0" layoutInCell="1" allowOverlap="1" wp14:anchorId="666C1B60" wp14:editId="1942898F">
          <wp:simplePos x="0" y="0"/>
          <wp:positionH relativeFrom="page">
            <wp:posOffset>2485441</wp:posOffset>
          </wp:positionH>
          <wp:positionV relativeFrom="paragraph">
            <wp:posOffset>-726059</wp:posOffset>
          </wp:positionV>
          <wp:extent cx="2362200" cy="762000"/>
          <wp:effectExtent l="0" t="0" r="0" b="0"/>
          <wp:wrapNone/>
          <wp:docPr id="1334503207" name="Picture 1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" name="Picture 101"/>
                  <pic:cNvPicPr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6220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BD6133">
      <w:drawing>
        <wp:anchor distT="0" distB="0" distL="114300" distR="114300" simplePos="0" relativeHeight="251659264" behindDoc="0" locked="0" layoutInCell="1" allowOverlap="1" wp14:anchorId="230D9326" wp14:editId="1F9D7228">
          <wp:simplePos x="0" y="0"/>
          <wp:positionH relativeFrom="page">
            <wp:posOffset>903334</wp:posOffset>
          </wp:positionH>
          <wp:positionV relativeFrom="paragraph">
            <wp:posOffset>-691616</wp:posOffset>
          </wp:positionV>
          <wp:extent cx="752475" cy="771524"/>
          <wp:effectExtent l="0" t="0" r="0" b="0"/>
          <wp:wrapNone/>
          <wp:docPr id="171313153" name="Picture 1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" name="Picture 100"/>
                  <pic:cNvPicPr>
                    <a:picLocks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2475" cy="7715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470FA" w14:textId="77777777" w:rsidR="001551CE" w:rsidRDefault="001551C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D2AF3"/>
    <w:multiLevelType w:val="hybridMultilevel"/>
    <w:tmpl w:val="A97807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9C35AA"/>
    <w:multiLevelType w:val="hybridMultilevel"/>
    <w:tmpl w:val="F81A8D1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A4199B"/>
    <w:multiLevelType w:val="hybridMultilevel"/>
    <w:tmpl w:val="12BC04BE"/>
    <w:lvl w:ilvl="0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5B422BAC"/>
    <w:multiLevelType w:val="hybridMultilevel"/>
    <w:tmpl w:val="80F24C7C"/>
    <w:lvl w:ilvl="0" w:tplc="0410000F">
      <w:start w:val="1"/>
      <w:numFmt w:val="decimal"/>
      <w:lvlText w:val="%1."/>
      <w:lvlJc w:val="left"/>
      <w:pPr>
        <w:ind w:left="161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33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5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7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9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1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3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5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78" w:hanging="360"/>
      </w:pPr>
      <w:rPr>
        <w:rFonts w:ascii="Wingdings" w:hAnsi="Wingdings" w:hint="default"/>
      </w:rPr>
    </w:lvl>
  </w:abstractNum>
  <w:abstractNum w:abstractNumId="4" w15:restartNumberingAfterBreak="0">
    <w:nsid w:val="5E6A51C8"/>
    <w:multiLevelType w:val="hybridMultilevel"/>
    <w:tmpl w:val="615C8962"/>
    <w:lvl w:ilvl="0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926308577">
    <w:abstractNumId w:val="0"/>
  </w:num>
  <w:num w:numId="2" w16cid:durableId="857893542">
    <w:abstractNumId w:val="3"/>
  </w:num>
  <w:num w:numId="3" w16cid:durableId="496724877">
    <w:abstractNumId w:val="2"/>
  </w:num>
  <w:num w:numId="4" w16cid:durableId="1055544539">
    <w:abstractNumId w:val="1"/>
  </w:num>
  <w:num w:numId="5" w16cid:durableId="7821868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DE"/>
    <w:rsid w:val="001551CE"/>
    <w:rsid w:val="001606FA"/>
    <w:rsid w:val="0016271D"/>
    <w:rsid w:val="003605D6"/>
    <w:rsid w:val="00555CEC"/>
    <w:rsid w:val="005B7477"/>
    <w:rsid w:val="005F5F67"/>
    <w:rsid w:val="00614AAF"/>
    <w:rsid w:val="00616373"/>
    <w:rsid w:val="00644EA1"/>
    <w:rsid w:val="006A7346"/>
    <w:rsid w:val="0073323B"/>
    <w:rsid w:val="008B4206"/>
    <w:rsid w:val="009C5054"/>
    <w:rsid w:val="00A50CC3"/>
    <w:rsid w:val="00B05E9D"/>
    <w:rsid w:val="00BA6002"/>
    <w:rsid w:val="00BD6133"/>
    <w:rsid w:val="00BE6DDE"/>
    <w:rsid w:val="00C25E5E"/>
    <w:rsid w:val="00D62FA7"/>
    <w:rsid w:val="00D81E7E"/>
    <w:rsid w:val="00F37AF2"/>
    <w:rsid w:val="00F76F89"/>
    <w:rsid w:val="00FF5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F159FA"/>
  <w15:docId w15:val="{46318562-589E-4BA7-858B-56C7BBE9E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D613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6133"/>
    <w:rPr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D613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6133"/>
    <w:rPr>
      <w:lang w:val="it-IT"/>
    </w:rPr>
  </w:style>
  <w:style w:type="paragraph" w:customStyle="1" w:styleId="Normal">
    <w:name w:val="Normal"/>
    <w:basedOn w:val="Normale"/>
    <w:rsid w:val="001551CE"/>
    <w:pPr>
      <w:widowControl/>
    </w:pPr>
    <w:rPr>
      <w:rFonts w:ascii="Times New Roman" w:hAnsi="Times New Roman" w:cs="Times New Roman"/>
      <w:kern w:val="2"/>
      <w:lang w:eastAsia="it-IT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34F48-E891-44DF-A165-00C4D08E9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10</Pages>
  <Words>2386</Words>
  <Characters>13605</Characters>
  <Application>Microsoft Office Word</Application>
  <DocSecurity>0</DocSecurity>
  <Lines>113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NICOLA ZARRO</cp:lastModifiedBy>
  <cp:revision>17</cp:revision>
  <dcterms:created xsi:type="dcterms:W3CDTF">2026-09-03T10:21:00Z</dcterms:created>
  <dcterms:modified xsi:type="dcterms:W3CDTF">2026-09-03T15:43:00Z</dcterms:modified>
</cp:coreProperties>
</file>